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C264F" w14:textId="77777777" w:rsidR="005E33AD" w:rsidRDefault="005E33AD" w:rsidP="005E33AD">
      <w:pPr>
        <w:pStyle w:val="Naslov"/>
      </w:pPr>
      <w:r>
        <w:rPr>
          <w:color w:val="92D050"/>
        </w:rPr>
        <w:t>AKTIV</w:t>
      </w:r>
      <w:r>
        <w:rPr>
          <w:color w:val="92D050"/>
          <w:spacing w:val="-3"/>
        </w:rPr>
        <w:t xml:space="preserve"> </w:t>
      </w:r>
      <w:r>
        <w:rPr>
          <w:color w:val="92D050"/>
        </w:rPr>
        <w:t>:</w:t>
      </w:r>
      <w:r>
        <w:rPr>
          <w:color w:val="92D050"/>
          <w:spacing w:val="-1"/>
        </w:rPr>
        <w:t xml:space="preserve"> </w:t>
      </w:r>
      <w:r>
        <w:rPr>
          <w:color w:val="92D050"/>
          <w:spacing w:val="-2"/>
        </w:rPr>
        <w:t>ANGLEŠČINA</w:t>
      </w:r>
    </w:p>
    <w:p w14:paraId="49A669A2" w14:textId="77777777" w:rsidR="005E33AD" w:rsidRDefault="005E33AD" w:rsidP="005E33AD">
      <w:pPr>
        <w:pStyle w:val="Telobesedila"/>
        <w:spacing w:before="4"/>
        <w:rPr>
          <w:b/>
          <w:sz w:val="8"/>
        </w:rPr>
      </w:pPr>
      <w:r>
        <w:rPr>
          <w:noProof/>
        </w:rPr>
        <mc:AlternateContent>
          <mc:Choice Requires="wps">
            <w:drawing>
              <wp:anchor distT="0" distB="0" distL="0" distR="0" simplePos="0" relativeHeight="487589888" behindDoc="1" locked="0" layoutInCell="1" allowOverlap="1" wp14:anchorId="55B1AB91" wp14:editId="1C0FB3F8">
                <wp:simplePos x="0" y="0"/>
                <wp:positionH relativeFrom="page">
                  <wp:posOffset>618744</wp:posOffset>
                </wp:positionH>
                <wp:positionV relativeFrom="paragraph">
                  <wp:posOffset>77790</wp:posOffset>
                </wp:positionV>
                <wp:extent cx="9636760" cy="18415"/>
                <wp:effectExtent l="0" t="0" r="0" b="0"/>
                <wp:wrapTopAndBottom/>
                <wp:docPr id="2"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oel="http://schemas.microsoft.com/office/2019/extlst" xmlns="">
            <w:pict>
              <v:shape w14:anchorId="2F4C8878" id="Graphic 3" o:spid="_x0000_s1026" style="position:absolute;margin-left:48.7pt;margin-top:6.15pt;width:758.8pt;height:1.45pt;z-index:-15726592;visibility:visible;mso-wrap-style:square;mso-wrap-distance-left:0;mso-wrap-distance-top:0;mso-wrap-distance-right:0;mso-wrap-distance-bottom:0;mso-position-horizontal:absolute;mso-position-horizontal-relative:page;mso-position-vertical:absolute;mso-position-vertical-relative:text;v-text-anchor:top" coordsize="96367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" path="m9636252,l,,,18287r9636252,l9636252,xe" fillcolor="#92d050" stroked="f">
                <v:path arrowok="t"/>
                <w10:wrap type="topAndBottom" anchorx="page"/>
              </v:shape>
            </w:pict>
          </mc:Fallback>
        </mc:AlternateContent>
      </w:r>
    </w:p>
    <w:p w14:paraId="102F49E4" w14:textId="77777777" w:rsidR="005E33AD" w:rsidRDefault="005E33AD" w:rsidP="005E33AD">
      <w:pPr>
        <w:pStyle w:val="Telobesedila"/>
        <w:spacing w:before="3"/>
        <w:rPr>
          <w:b/>
          <w:sz w:val="19"/>
        </w:rPr>
      </w:pPr>
    </w:p>
    <w:tbl>
      <w:tblPr>
        <w:tblStyle w:val="TableNormal"/>
        <w:tblW w:w="15038"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430"/>
        <w:gridCol w:w="956"/>
        <w:gridCol w:w="922"/>
        <w:gridCol w:w="1104"/>
        <w:gridCol w:w="1128"/>
        <w:gridCol w:w="3119"/>
        <w:gridCol w:w="2410"/>
        <w:gridCol w:w="2126"/>
        <w:gridCol w:w="1843"/>
      </w:tblGrid>
      <w:tr w:rsidR="005E33AD" w14:paraId="1C90B8DF" w14:textId="77777777" w:rsidTr="00AF2E14">
        <w:trPr>
          <w:trHeight w:val="445"/>
        </w:trPr>
        <w:tc>
          <w:tcPr>
            <w:tcW w:w="1430" w:type="dxa"/>
            <w:tcBorders>
              <w:top w:val="nil"/>
              <w:left w:val="nil"/>
              <w:bottom w:val="nil"/>
            </w:tcBorders>
            <w:shd w:val="clear" w:color="auto" w:fill="9BB957"/>
          </w:tcPr>
          <w:p w14:paraId="013261BC" w14:textId="77777777" w:rsidR="005E33AD" w:rsidRDefault="005E33AD" w:rsidP="00AF2E14">
            <w:pPr>
              <w:pStyle w:val="TableParagraph"/>
              <w:spacing w:before="112"/>
              <w:ind w:left="117"/>
              <w:rPr>
                <w:rFonts w:ascii="Cambria"/>
                <w:b/>
                <w:sz w:val="20"/>
              </w:rPr>
            </w:pPr>
            <w:r>
              <w:rPr>
                <w:rFonts w:ascii="Cambria"/>
                <w:b/>
                <w:color w:val="FFFFFF"/>
                <w:spacing w:val="-2"/>
                <w:sz w:val="20"/>
              </w:rPr>
              <w:t>Program</w:t>
            </w:r>
          </w:p>
        </w:tc>
        <w:tc>
          <w:tcPr>
            <w:tcW w:w="956" w:type="dxa"/>
            <w:tcBorders>
              <w:top w:val="nil"/>
              <w:bottom w:val="single" w:sz="12" w:space="0" w:color="92D050"/>
            </w:tcBorders>
            <w:shd w:val="clear" w:color="auto" w:fill="9BB957"/>
          </w:tcPr>
          <w:p w14:paraId="04DC1BBA" w14:textId="77777777" w:rsidR="005E33AD" w:rsidRDefault="005E33AD" w:rsidP="00AF2E14">
            <w:pPr>
              <w:pStyle w:val="TableParagraph"/>
              <w:spacing w:before="112"/>
              <w:ind w:left="138"/>
              <w:rPr>
                <w:rFonts w:ascii="Cambria"/>
                <w:b/>
                <w:sz w:val="20"/>
              </w:rPr>
            </w:pPr>
            <w:r>
              <w:rPr>
                <w:rFonts w:ascii="Cambria"/>
                <w:b/>
                <w:color w:val="FFFFFF"/>
                <w:spacing w:val="-2"/>
                <w:sz w:val="20"/>
              </w:rPr>
              <w:t>Predmet</w:t>
            </w:r>
          </w:p>
        </w:tc>
        <w:tc>
          <w:tcPr>
            <w:tcW w:w="922" w:type="dxa"/>
            <w:tcBorders>
              <w:top w:val="nil"/>
              <w:bottom w:val="single" w:sz="12" w:space="0" w:color="92D050"/>
            </w:tcBorders>
            <w:shd w:val="clear" w:color="auto" w:fill="9BB957"/>
          </w:tcPr>
          <w:p w14:paraId="0B206B6B" w14:textId="77777777" w:rsidR="005E33AD" w:rsidRDefault="005E33AD" w:rsidP="00AF2E14">
            <w:pPr>
              <w:pStyle w:val="TableParagraph"/>
              <w:spacing w:before="112"/>
              <w:ind w:left="106"/>
              <w:rPr>
                <w:rFonts w:ascii="Cambria"/>
                <w:b/>
                <w:sz w:val="20"/>
              </w:rPr>
            </w:pPr>
            <w:r>
              <w:rPr>
                <w:rFonts w:ascii="Cambria"/>
                <w:b/>
                <w:color w:val="FFFFFF"/>
                <w:spacing w:val="-2"/>
                <w:sz w:val="20"/>
              </w:rPr>
              <w:t>Letnik</w:t>
            </w:r>
          </w:p>
        </w:tc>
        <w:tc>
          <w:tcPr>
            <w:tcW w:w="1104" w:type="dxa"/>
            <w:tcBorders>
              <w:top w:val="nil"/>
              <w:bottom w:val="single" w:sz="12" w:space="0" w:color="92D050"/>
            </w:tcBorders>
            <w:shd w:val="clear" w:color="auto" w:fill="9BB957"/>
          </w:tcPr>
          <w:p w14:paraId="75C5935C" w14:textId="77777777" w:rsidR="005E33AD" w:rsidRDefault="005E33AD" w:rsidP="00AF2E14">
            <w:pPr>
              <w:pStyle w:val="TableParagraph"/>
              <w:spacing w:before="112"/>
              <w:ind w:left="102"/>
              <w:rPr>
                <w:rFonts w:ascii="Cambria" w:hAnsi="Cambria"/>
                <w:b/>
                <w:sz w:val="20"/>
              </w:rPr>
            </w:pPr>
            <w:r>
              <w:rPr>
                <w:rFonts w:ascii="Cambria" w:hAnsi="Cambria"/>
                <w:b/>
                <w:color w:val="FFFFFF"/>
                <w:sz w:val="20"/>
              </w:rPr>
              <w:t>Število</w:t>
            </w:r>
            <w:r>
              <w:rPr>
                <w:rFonts w:ascii="Cambria" w:hAnsi="Cambria"/>
                <w:b/>
                <w:color w:val="FFFFFF"/>
                <w:spacing w:val="-11"/>
                <w:sz w:val="20"/>
              </w:rPr>
              <w:t xml:space="preserve"> </w:t>
            </w:r>
            <w:r>
              <w:rPr>
                <w:rFonts w:ascii="Cambria" w:hAnsi="Cambria"/>
                <w:b/>
                <w:color w:val="FFFFFF"/>
                <w:spacing w:val="-2"/>
                <w:sz w:val="20"/>
              </w:rPr>
              <w:t>ocenjevanj</w:t>
            </w:r>
          </w:p>
        </w:tc>
        <w:tc>
          <w:tcPr>
            <w:tcW w:w="1128" w:type="dxa"/>
            <w:tcBorders>
              <w:top w:val="nil"/>
              <w:bottom w:val="single" w:sz="12" w:space="0" w:color="92D050"/>
            </w:tcBorders>
            <w:shd w:val="clear" w:color="auto" w:fill="9BB957"/>
          </w:tcPr>
          <w:p w14:paraId="37B326CA" w14:textId="77777777" w:rsidR="005E33AD" w:rsidRDefault="005E33AD" w:rsidP="00AF2E14">
            <w:pPr>
              <w:pStyle w:val="TableParagraph"/>
              <w:spacing w:before="69"/>
              <w:ind w:left="98"/>
              <w:rPr>
                <w:rFonts w:ascii="Cambria"/>
                <w:b/>
                <w:color w:val="FFFFFF"/>
                <w:sz w:val="20"/>
              </w:rPr>
            </w:pPr>
            <w:r>
              <w:rPr>
                <w:rFonts w:ascii="Cambria"/>
                <w:b/>
                <w:color w:val="FFFFFF"/>
                <w:sz w:val="20"/>
              </w:rPr>
              <w:t xml:space="preserve">Minimalno </w:t>
            </w:r>
            <w:r>
              <w:rPr>
                <w:rFonts w:ascii="Cambria"/>
                <w:b/>
                <w:color w:val="FFFFFF"/>
                <w:sz w:val="20"/>
              </w:rPr>
              <w:t>š</w:t>
            </w:r>
            <w:r>
              <w:rPr>
                <w:rFonts w:ascii="Cambria"/>
                <w:b/>
                <w:color w:val="FFFFFF"/>
                <w:sz w:val="20"/>
              </w:rPr>
              <w:t>tevilo ocen</w:t>
            </w:r>
          </w:p>
        </w:tc>
        <w:tc>
          <w:tcPr>
            <w:tcW w:w="3119" w:type="dxa"/>
            <w:tcBorders>
              <w:top w:val="nil"/>
              <w:bottom w:val="single" w:sz="12" w:space="0" w:color="92D050"/>
            </w:tcBorders>
            <w:shd w:val="clear" w:color="auto" w:fill="9BB957"/>
          </w:tcPr>
          <w:p w14:paraId="6EE3F4DD" w14:textId="77777777" w:rsidR="005E33AD" w:rsidRDefault="005E33AD" w:rsidP="00AF2E14">
            <w:pPr>
              <w:pStyle w:val="TableParagraph"/>
              <w:spacing w:before="69"/>
              <w:ind w:left="98"/>
              <w:rPr>
                <w:rFonts w:ascii="Cambria"/>
                <w:b/>
                <w:sz w:val="20"/>
              </w:rPr>
            </w:pPr>
            <w:r>
              <w:rPr>
                <w:rFonts w:ascii="Cambria"/>
                <w:b/>
                <w:color w:val="FFFFFF"/>
                <w:sz w:val="20"/>
              </w:rPr>
              <w:t>Vsebine</w:t>
            </w:r>
            <w:r>
              <w:rPr>
                <w:rFonts w:ascii="Cambria"/>
                <w:b/>
                <w:color w:val="FFFFFF"/>
                <w:spacing w:val="-11"/>
                <w:sz w:val="20"/>
              </w:rPr>
              <w:t xml:space="preserve"> </w:t>
            </w:r>
            <w:r>
              <w:rPr>
                <w:rFonts w:ascii="Cambria"/>
                <w:b/>
                <w:color w:val="FFFFFF"/>
                <w:spacing w:val="-2"/>
                <w:sz w:val="20"/>
              </w:rPr>
              <w:t>ocenjevanja</w:t>
            </w:r>
          </w:p>
        </w:tc>
        <w:tc>
          <w:tcPr>
            <w:tcW w:w="2410" w:type="dxa"/>
            <w:tcBorders>
              <w:top w:val="nil"/>
              <w:bottom w:val="single" w:sz="12" w:space="0" w:color="92D050"/>
            </w:tcBorders>
            <w:shd w:val="clear" w:color="auto" w:fill="9BB957"/>
          </w:tcPr>
          <w:p w14:paraId="3A35A830" w14:textId="77777777" w:rsidR="005E33AD" w:rsidRDefault="005E33AD" w:rsidP="00AF2E14">
            <w:pPr>
              <w:pStyle w:val="TableParagraph"/>
              <w:spacing w:before="69"/>
              <w:ind w:left="93"/>
              <w:rPr>
                <w:rFonts w:ascii="Cambria" w:hAnsi="Cambria"/>
                <w:b/>
                <w:sz w:val="20"/>
              </w:rPr>
            </w:pPr>
            <w:r>
              <w:rPr>
                <w:rFonts w:ascii="Cambria" w:hAnsi="Cambria"/>
                <w:b/>
                <w:color w:val="FFFFFF"/>
                <w:sz w:val="20"/>
              </w:rPr>
              <w:t>Način</w:t>
            </w:r>
            <w:r>
              <w:rPr>
                <w:rFonts w:ascii="Cambria" w:hAnsi="Cambria"/>
                <w:b/>
                <w:color w:val="FFFFFF"/>
                <w:spacing w:val="-7"/>
                <w:sz w:val="20"/>
              </w:rPr>
              <w:t xml:space="preserve"> </w:t>
            </w:r>
            <w:r>
              <w:rPr>
                <w:rFonts w:ascii="Cambria" w:hAnsi="Cambria"/>
                <w:b/>
                <w:color w:val="FFFFFF"/>
                <w:spacing w:val="-2"/>
                <w:sz w:val="20"/>
              </w:rPr>
              <w:t>ocenjevanja</w:t>
            </w:r>
          </w:p>
        </w:tc>
        <w:tc>
          <w:tcPr>
            <w:tcW w:w="2126" w:type="dxa"/>
            <w:tcBorders>
              <w:top w:val="nil"/>
              <w:bottom w:val="single" w:sz="12" w:space="0" w:color="92D050"/>
            </w:tcBorders>
            <w:shd w:val="clear" w:color="auto" w:fill="9BB957"/>
          </w:tcPr>
          <w:p w14:paraId="3782147A" w14:textId="77777777" w:rsidR="005E33AD" w:rsidRDefault="005E33AD" w:rsidP="00AF2E14">
            <w:pPr>
              <w:pStyle w:val="TableParagraph"/>
              <w:spacing w:before="112"/>
              <w:ind w:left="123"/>
              <w:rPr>
                <w:rFonts w:ascii="Cambria" w:hAnsi="Cambria"/>
                <w:b/>
                <w:sz w:val="20"/>
              </w:rPr>
            </w:pPr>
            <w:r>
              <w:rPr>
                <w:rFonts w:ascii="Cambria" w:hAnsi="Cambria"/>
                <w:b/>
                <w:color w:val="FFFFFF"/>
                <w:sz w:val="20"/>
              </w:rPr>
              <w:t>Čas</w:t>
            </w:r>
            <w:r>
              <w:rPr>
                <w:rFonts w:ascii="Cambria" w:hAnsi="Cambria"/>
                <w:b/>
                <w:color w:val="FFFFFF"/>
                <w:spacing w:val="-8"/>
                <w:sz w:val="20"/>
              </w:rPr>
              <w:t xml:space="preserve"> </w:t>
            </w:r>
            <w:r>
              <w:rPr>
                <w:rFonts w:ascii="Cambria" w:hAnsi="Cambria"/>
                <w:b/>
                <w:color w:val="FFFFFF"/>
                <w:spacing w:val="-2"/>
                <w:sz w:val="20"/>
              </w:rPr>
              <w:t>ocenjevanja</w:t>
            </w:r>
          </w:p>
        </w:tc>
        <w:tc>
          <w:tcPr>
            <w:tcW w:w="1843" w:type="dxa"/>
            <w:tcBorders>
              <w:top w:val="nil"/>
              <w:bottom w:val="single" w:sz="12" w:space="0" w:color="92D050"/>
              <w:right w:val="nil"/>
            </w:tcBorders>
            <w:shd w:val="clear" w:color="auto" w:fill="9BB957"/>
          </w:tcPr>
          <w:p w14:paraId="14585A66" w14:textId="77777777" w:rsidR="005E33AD" w:rsidRDefault="005E33AD" w:rsidP="00AF2E14">
            <w:pPr>
              <w:pStyle w:val="TableParagraph"/>
              <w:spacing w:before="112"/>
              <w:ind w:left="115"/>
              <w:rPr>
                <w:rFonts w:ascii="Cambria" w:hAnsi="Cambria"/>
                <w:b/>
                <w:sz w:val="20"/>
              </w:rPr>
            </w:pPr>
            <w:r>
              <w:rPr>
                <w:rFonts w:ascii="Cambria" w:hAnsi="Cambria"/>
                <w:b/>
                <w:color w:val="FFFFFF"/>
                <w:spacing w:val="-2"/>
                <w:sz w:val="20"/>
              </w:rPr>
              <w:t>Učitelji</w:t>
            </w:r>
          </w:p>
        </w:tc>
      </w:tr>
      <w:tr w:rsidR="005E33AD" w14:paraId="16A040AD" w14:textId="77777777" w:rsidTr="00AF2E14">
        <w:trPr>
          <w:trHeight w:val="1331"/>
        </w:trPr>
        <w:tc>
          <w:tcPr>
            <w:tcW w:w="1430" w:type="dxa"/>
            <w:tcBorders>
              <w:top w:val="single" w:sz="4" w:space="0" w:color="9BB957"/>
              <w:left w:val="single" w:sz="4" w:space="0" w:color="9BB957"/>
              <w:bottom w:val="single" w:sz="12" w:space="0" w:color="92D050"/>
            </w:tcBorders>
          </w:tcPr>
          <w:p w14:paraId="7711173A" w14:textId="77777777" w:rsidR="005E33AD" w:rsidRDefault="005E33AD" w:rsidP="00AF2E14">
            <w:pPr>
              <w:pStyle w:val="TableParagraph"/>
              <w:spacing w:before="35"/>
              <w:rPr>
                <w:rFonts w:ascii="Cambria"/>
                <w:b/>
                <w:sz w:val="17"/>
              </w:rPr>
            </w:pPr>
          </w:p>
          <w:p w14:paraId="65B51291" w14:textId="77777777" w:rsidR="005E33AD" w:rsidRDefault="005E33AD" w:rsidP="00AF2E14">
            <w:pPr>
              <w:pStyle w:val="TableParagraph"/>
              <w:ind w:left="4"/>
              <w:rPr>
                <w:rFonts w:ascii="Cambria"/>
                <w:b/>
                <w:sz w:val="17"/>
              </w:rPr>
            </w:pPr>
            <w:r>
              <w:rPr>
                <w:rFonts w:ascii="Cambria"/>
                <w:b/>
                <w:spacing w:val="-2"/>
                <w:sz w:val="17"/>
              </w:rPr>
              <w:t>GIMNAZIJA</w:t>
            </w:r>
          </w:p>
        </w:tc>
        <w:tc>
          <w:tcPr>
            <w:tcW w:w="956" w:type="dxa"/>
            <w:tcBorders>
              <w:top w:val="single" w:sz="12" w:space="0" w:color="92D050"/>
              <w:bottom w:val="single" w:sz="12" w:space="0" w:color="92D050"/>
            </w:tcBorders>
          </w:tcPr>
          <w:p w14:paraId="6E962050" w14:textId="77777777" w:rsidR="005E33AD" w:rsidRDefault="005E33AD" w:rsidP="00AF2E14">
            <w:pPr>
              <w:pStyle w:val="TableParagraph"/>
              <w:spacing w:before="1"/>
              <w:ind w:left="30"/>
              <w:rPr>
                <w:rFonts w:ascii="Cambria"/>
              </w:rPr>
            </w:pPr>
            <w:r>
              <w:rPr>
                <w:rFonts w:ascii="Cambria"/>
                <w:spacing w:val="-5"/>
              </w:rPr>
              <w:t>ANG</w:t>
            </w:r>
          </w:p>
        </w:tc>
        <w:tc>
          <w:tcPr>
            <w:tcW w:w="922" w:type="dxa"/>
            <w:tcBorders>
              <w:top w:val="single" w:sz="12" w:space="0" w:color="92D050"/>
              <w:bottom w:val="single" w:sz="12" w:space="0" w:color="92D050"/>
            </w:tcBorders>
          </w:tcPr>
          <w:p w14:paraId="10627C86" w14:textId="77777777" w:rsidR="005E33AD" w:rsidRPr="00E64307" w:rsidRDefault="005E33AD" w:rsidP="00AF2E14">
            <w:pPr>
              <w:pStyle w:val="TableParagraph"/>
              <w:spacing w:before="1"/>
              <w:ind w:left="4" w:right="30"/>
              <w:jc w:val="center"/>
              <w:rPr>
                <w:rFonts w:ascii="Cambria" w:hAnsi="Cambria"/>
                <w:sz w:val="20"/>
                <w:szCs w:val="20"/>
              </w:rPr>
            </w:pPr>
            <w:r w:rsidRPr="00E64307">
              <w:rPr>
                <w:rFonts w:ascii="Cambria" w:hAnsi="Cambria"/>
                <w:spacing w:val="-5"/>
                <w:sz w:val="20"/>
                <w:szCs w:val="20"/>
              </w:rPr>
              <w:t>1.</w:t>
            </w:r>
          </w:p>
        </w:tc>
        <w:tc>
          <w:tcPr>
            <w:tcW w:w="1104" w:type="dxa"/>
            <w:tcBorders>
              <w:top w:val="single" w:sz="12" w:space="0" w:color="92D050"/>
              <w:bottom w:val="single" w:sz="12" w:space="0" w:color="92D050"/>
            </w:tcBorders>
          </w:tcPr>
          <w:p w14:paraId="2D4FE40B" w14:textId="77777777" w:rsidR="005E33AD" w:rsidRDefault="005E33AD" w:rsidP="00AF2E14">
            <w:pPr>
              <w:pStyle w:val="TableParagraph"/>
              <w:spacing w:before="1"/>
              <w:ind w:left="140"/>
              <w:jc w:val="center"/>
              <w:rPr>
                <w:rFonts w:ascii="Cambria" w:hAnsi="Cambria"/>
                <w:spacing w:val="-10"/>
                <w:sz w:val="20"/>
                <w:szCs w:val="20"/>
              </w:rPr>
            </w:pPr>
            <w:r>
              <w:rPr>
                <w:rFonts w:ascii="Cambria" w:hAnsi="Cambria"/>
                <w:spacing w:val="-10"/>
                <w:sz w:val="20"/>
                <w:szCs w:val="20"/>
              </w:rPr>
              <w:t>5</w:t>
            </w:r>
          </w:p>
          <w:p w14:paraId="6CEC38C9" w14:textId="77777777" w:rsidR="005E33AD" w:rsidRDefault="005E33AD" w:rsidP="00AF2E14">
            <w:pPr>
              <w:pStyle w:val="TableParagraph"/>
              <w:spacing w:before="1"/>
              <w:ind w:left="140"/>
              <w:jc w:val="center"/>
              <w:rPr>
                <w:rFonts w:ascii="Cambria" w:hAnsi="Cambria"/>
                <w:spacing w:val="-10"/>
                <w:sz w:val="20"/>
                <w:szCs w:val="20"/>
              </w:rPr>
            </w:pPr>
          </w:p>
          <w:p w14:paraId="3D4B591A" w14:textId="77777777" w:rsidR="005E33AD" w:rsidRDefault="005E33AD" w:rsidP="00AF2E14">
            <w:pPr>
              <w:pStyle w:val="TableParagraph"/>
              <w:spacing w:before="1"/>
              <w:ind w:left="140"/>
              <w:jc w:val="center"/>
              <w:rPr>
                <w:rFonts w:ascii="Cambria" w:hAnsi="Cambria"/>
                <w:spacing w:val="-10"/>
                <w:sz w:val="20"/>
                <w:szCs w:val="20"/>
              </w:rPr>
            </w:pPr>
            <w:r>
              <w:rPr>
                <w:rFonts w:ascii="Cambria" w:hAnsi="Cambria"/>
                <w:spacing w:val="-10"/>
                <w:sz w:val="20"/>
                <w:szCs w:val="20"/>
              </w:rPr>
              <w:t>2  v 1. polletju</w:t>
            </w:r>
          </w:p>
          <w:p w14:paraId="0EA60B72" w14:textId="77777777" w:rsidR="005E33AD" w:rsidRDefault="005E33AD" w:rsidP="00AF2E14">
            <w:pPr>
              <w:pStyle w:val="TableParagraph"/>
              <w:spacing w:before="1"/>
              <w:ind w:left="140"/>
              <w:jc w:val="center"/>
              <w:rPr>
                <w:rFonts w:ascii="Cambria" w:hAnsi="Cambria"/>
                <w:spacing w:val="-10"/>
                <w:sz w:val="20"/>
                <w:szCs w:val="20"/>
              </w:rPr>
            </w:pPr>
            <w:r>
              <w:rPr>
                <w:rFonts w:ascii="Cambria" w:hAnsi="Cambria"/>
                <w:spacing w:val="-10"/>
                <w:sz w:val="20"/>
                <w:szCs w:val="20"/>
              </w:rPr>
              <w:t>2 v 2. polletju</w:t>
            </w:r>
          </w:p>
          <w:p w14:paraId="1311D574" w14:textId="77777777" w:rsidR="005E33AD" w:rsidRPr="00E64307" w:rsidRDefault="005E33AD" w:rsidP="00AF2E14">
            <w:pPr>
              <w:pStyle w:val="TableParagraph"/>
              <w:spacing w:before="1"/>
              <w:ind w:left="140"/>
              <w:jc w:val="center"/>
              <w:rPr>
                <w:rFonts w:ascii="Cambria" w:hAnsi="Cambria"/>
                <w:sz w:val="20"/>
                <w:szCs w:val="20"/>
              </w:rPr>
            </w:pPr>
            <w:r>
              <w:rPr>
                <w:rFonts w:ascii="Cambria" w:hAnsi="Cambria"/>
                <w:spacing w:val="-10"/>
                <w:sz w:val="20"/>
                <w:szCs w:val="20"/>
              </w:rPr>
              <w:t>+ 1 ustna ali v 1. polletju ali v 2 polletju</w:t>
            </w:r>
          </w:p>
        </w:tc>
        <w:tc>
          <w:tcPr>
            <w:tcW w:w="1128" w:type="dxa"/>
            <w:tcBorders>
              <w:top w:val="single" w:sz="12" w:space="0" w:color="92D050"/>
              <w:bottom w:val="single" w:sz="12" w:space="0" w:color="92D050"/>
            </w:tcBorders>
          </w:tcPr>
          <w:p w14:paraId="2E369018" w14:textId="77777777" w:rsidR="005E33AD" w:rsidRPr="00E64307" w:rsidRDefault="005E33AD" w:rsidP="00AF2E14">
            <w:pPr>
              <w:pStyle w:val="TableParagraph"/>
              <w:tabs>
                <w:tab w:val="left" w:pos="710"/>
              </w:tabs>
              <w:spacing w:before="46"/>
              <w:jc w:val="center"/>
              <w:rPr>
                <w:rFonts w:ascii="Cambria" w:hAnsi="Cambria"/>
                <w:sz w:val="20"/>
                <w:szCs w:val="20"/>
              </w:rPr>
            </w:pPr>
            <w:r>
              <w:rPr>
                <w:rFonts w:ascii="Cambria" w:hAnsi="Cambria"/>
                <w:sz w:val="20"/>
                <w:szCs w:val="20"/>
              </w:rPr>
              <w:t>5</w:t>
            </w:r>
          </w:p>
        </w:tc>
        <w:tc>
          <w:tcPr>
            <w:tcW w:w="3119" w:type="dxa"/>
            <w:tcBorders>
              <w:top w:val="single" w:sz="12" w:space="0" w:color="92D050"/>
              <w:bottom w:val="single" w:sz="12" w:space="0" w:color="92D050"/>
            </w:tcBorders>
          </w:tcPr>
          <w:p w14:paraId="7E42B119" w14:textId="77777777" w:rsidR="005E33AD" w:rsidRDefault="005E33AD" w:rsidP="00AF2E14">
            <w:pPr>
              <w:pStyle w:val="TableParagraph"/>
              <w:tabs>
                <w:tab w:val="left" w:pos="710"/>
              </w:tabs>
              <w:spacing w:before="48"/>
              <w:rPr>
                <w:rFonts w:ascii="Cambria" w:hAnsi="Cambria"/>
                <w:sz w:val="20"/>
                <w:szCs w:val="20"/>
              </w:rPr>
            </w:pPr>
            <w:proofErr w:type="spellStart"/>
            <w:r>
              <w:rPr>
                <w:rFonts w:ascii="Cambria" w:hAnsi="Cambria"/>
                <w:sz w:val="20"/>
                <w:szCs w:val="20"/>
              </w:rPr>
              <w:t>Auxiliary</w:t>
            </w:r>
            <w:proofErr w:type="spellEnd"/>
            <w:r>
              <w:rPr>
                <w:rFonts w:ascii="Cambria" w:hAnsi="Cambria"/>
                <w:sz w:val="20"/>
                <w:szCs w:val="20"/>
              </w:rPr>
              <w:t xml:space="preserve"> </w:t>
            </w:r>
            <w:proofErr w:type="spellStart"/>
            <w:r>
              <w:rPr>
                <w:rFonts w:ascii="Cambria" w:hAnsi="Cambria"/>
                <w:sz w:val="20"/>
                <w:szCs w:val="20"/>
              </w:rPr>
              <w:t>verbs</w:t>
            </w:r>
            <w:proofErr w:type="spellEnd"/>
            <w:r>
              <w:rPr>
                <w:rFonts w:ascii="Cambria" w:hAnsi="Cambria"/>
                <w:sz w:val="20"/>
                <w:szCs w:val="20"/>
              </w:rPr>
              <w:t>/</w:t>
            </w:r>
            <w:proofErr w:type="spellStart"/>
            <w:r>
              <w:rPr>
                <w:rFonts w:ascii="Cambria" w:hAnsi="Cambria"/>
                <w:sz w:val="20"/>
                <w:szCs w:val="20"/>
              </w:rPr>
              <w:t>Question</w:t>
            </w:r>
            <w:proofErr w:type="spellEnd"/>
            <w:r>
              <w:rPr>
                <w:rFonts w:ascii="Cambria" w:hAnsi="Cambria"/>
                <w:sz w:val="20"/>
                <w:szCs w:val="20"/>
              </w:rPr>
              <w:t xml:space="preserve"> </w:t>
            </w:r>
            <w:proofErr w:type="spellStart"/>
            <w:r>
              <w:rPr>
                <w:rFonts w:ascii="Cambria" w:hAnsi="Cambria"/>
                <w:sz w:val="20"/>
                <w:szCs w:val="20"/>
              </w:rPr>
              <w:t>formation</w:t>
            </w:r>
            <w:proofErr w:type="spellEnd"/>
            <w:r>
              <w:rPr>
                <w:rFonts w:ascii="Cambria" w:hAnsi="Cambria"/>
                <w:sz w:val="20"/>
                <w:szCs w:val="20"/>
              </w:rPr>
              <w:t>/</w:t>
            </w:r>
            <w:proofErr w:type="spellStart"/>
            <w:r>
              <w:rPr>
                <w:rFonts w:ascii="Cambria" w:hAnsi="Cambria"/>
                <w:sz w:val="20"/>
                <w:szCs w:val="20"/>
              </w:rPr>
              <w:t>Negatives</w:t>
            </w:r>
            <w:proofErr w:type="spellEnd"/>
          </w:p>
          <w:p w14:paraId="5F90F7C1" w14:textId="77777777" w:rsidR="005E33AD" w:rsidRDefault="005E33AD" w:rsidP="00AF2E14">
            <w:pPr>
              <w:pStyle w:val="TableParagraph"/>
              <w:tabs>
                <w:tab w:val="left" w:pos="710"/>
              </w:tabs>
              <w:spacing w:before="48"/>
              <w:rPr>
                <w:rFonts w:ascii="Cambria" w:hAnsi="Cambria"/>
                <w:sz w:val="20"/>
                <w:szCs w:val="20"/>
              </w:rPr>
            </w:pPr>
            <w:proofErr w:type="spellStart"/>
            <w:r>
              <w:rPr>
                <w:rFonts w:ascii="Cambria" w:hAnsi="Cambria"/>
                <w:sz w:val="20"/>
                <w:szCs w:val="20"/>
              </w:rPr>
              <w:t>Tenses</w:t>
            </w:r>
            <w:proofErr w:type="spellEnd"/>
            <w:r>
              <w:rPr>
                <w:rFonts w:ascii="Cambria" w:hAnsi="Cambria"/>
                <w:sz w:val="20"/>
                <w:szCs w:val="20"/>
              </w:rPr>
              <w:t xml:space="preserve"> (časi): </w:t>
            </w:r>
            <w:proofErr w:type="spellStart"/>
            <w:r>
              <w:rPr>
                <w:rFonts w:ascii="Cambria" w:hAnsi="Cambria"/>
                <w:sz w:val="20"/>
                <w:szCs w:val="20"/>
              </w:rPr>
              <w:t>Present</w:t>
            </w:r>
            <w:proofErr w:type="spellEnd"/>
            <w:r>
              <w:rPr>
                <w:rFonts w:ascii="Cambria" w:hAnsi="Cambria"/>
                <w:sz w:val="20"/>
                <w:szCs w:val="20"/>
              </w:rPr>
              <w:t xml:space="preserve"> S, C, Past S, C, Past </w:t>
            </w:r>
            <w:proofErr w:type="spellStart"/>
            <w:r>
              <w:rPr>
                <w:rFonts w:ascii="Cambria" w:hAnsi="Cambria"/>
                <w:sz w:val="20"/>
                <w:szCs w:val="20"/>
              </w:rPr>
              <w:t>Perfect</w:t>
            </w:r>
            <w:proofErr w:type="spellEnd"/>
            <w:r>
              <w:rPr>
                <w:rFonts w:ascii="Cambria" w:hAnsi="Cambria"/>
                <w:sz w:val="20"/>
                <w:szCs w:val="20"/>
              </w:rPr>
              <w:t xml:space="preserve">, future </w:t>
            </w:r>
            <w:proofErr w:type="spellStart"/>
            <w:r>
              <w:rPr>
                <w:rFonts w:ascii="Cambria" w:hAnsi="Cambria"/>
                <w:sz w:val="20"/>
                <w:szCs w:val="20"/>
              </w:rPr>
              <w:t>forms</w:t>
            </w:r>
            <w:proofErr w:type="spellEnd"/>
            <w:r>
              <w:rPr>
                <w:rFonts w:ascii="Cambria" w:hAnsi="Cambria"/>
                <w:sz w:val="20"/>
                <w:szCs w:val="20"/>
              </w:rPr>
              <w:t xml:space="preserve">, </w:t>
            </w:r>
            <w:proofErr w:type="spellStart"/>
            <w:r>
              <w:rPr>
                <w:rFonts w:ascii="Cambria" w:hAnsi="Cambria"/>
                <w:sz w:val="20"/>
                <w:szCs w:val="20"/>
              </w:rPr>
              <w:t>Present</w:t>
            </w:r>
            <w:proofErr w:type="spellEnd"/>
            <w:r>
              <w:rPr>
                <w:rFonts w:ascii="Cambria" w:hAnsi="Cambria"/>
                <w:sz w:val="20"/>
                <w:szCs w:val="20"/>
              </w:rPr>
              <w:t xml:space="preserve"> </w:t>
            </w:r>
            <w:proofErr w:type="spellStart"/>
            <w:r>
              <w:rPr>
                <w:rFonts w:ascii="Cambria" w:hAnsi="Cambria"/>
                <w:sz w:val="20"/>
                <w:szCs w:val="20"/>
              </w:rPr>
              <w:t>Perfect</w:t>
            </w:r>
            <w:proofErr w:type="spellEnd"/>
            <w:r>
              <w:rPr>
                <w:rFonts w:ascii="Cambria" w:hAnsi="Cambria"/>
                <w:sz w:val="20"/>
                <w:szCs w:val="20"/>
              </w:rPr>
              <w:t xml:space="preserve"> S, C</w:t>
            </w:r>
          </w:p>
          <w:p w14:paraId="577D81B3" w14:textId="77777777" w:rsidR="005E33AD" w:rsidRDefault="005E33AD" w:rsidP="00AF2E14">
            <w:pPr>
              <w:pStyle w:val="TableParagraph"/>
              <w:tabs>
                <w:tab w:val="left" w:pos="710"/>
              </w:tabs>
              <w:spacing w:before="48"/>
              <w:rPr>
                <w:rFonts w:ascii="Cambria" w:hAnsi="Cambria"/>
                <w:sz w:val="20"/>
                <w:szCs w:val="20"/>
              </w:rPr>
            </w:pPr>
            <w:r>
              <w:rPr>
                <w:rFonts w:ascii="Cambria" w:hAnsi="Cambria"/>
                <w:sz w:val="20"/>
                <w:szCs w:val="20"/>
              </w:rPr>
              <w:t>Tvorni in trpni način</w:t>
            </w:r>
          </w:p>
          <w:p w14:paraId="04E5A106" w14:textId="77777777" w:rsidR="005E33AD" w:rsidRDefault="005E33AD" w:rsidP="00AF2E14">
            <w:pPr>
              <w:pStyle w:val="TableParagraph"/>
              <w:tabs>
                <w:tab w:val="left" w:pos="710"/>
              </w:tabs>
              <w:spacing w:before="48"/>
              <w:rPr>
                <w:rFonts w:ascii="Cambria" w:hAnsi="Cambria"/>
                <w:sz w:val="20"/>
                <w:szCs w:val="20"/>
              </w:rPr>
            </w:pPr>
            <w:r>
              <w:rPr>
                <w:rFonts w:ascii="Cambria" w:hAnsi="Cambria"/>
                <w:sz w:val="20"/>
                <w:szCs w:val="20"/>
              </w:rPr>
              <w:t>Bralno razumevanje</w:t>
            </w:r>
          </w:p>
          <w:p w14:paraId="785F135B" w14:textId="77777777" w:rsidR="005E33AD" w:rsidRDefault="005E33AD" w:rsidP="00AF2E14">
            <w:pPr>
              <w:pStyle w:val="TableParagraph"/>
              <w:tabs>
                <w:tab w:val="left" w:pos="710"/>
              </w:tabs>
              <w:spacing w:before="48"/>
              <w:rPr>
                <w:rFonts w:ascii="Cambria" w:hAnsi="Cambria"/>
                <w:sz w:val="20"/>
                <w:szCs w:val="20"/>
              </w:rPr>
            </w:pPr>
            <w:r>
              <w:rPr>
                <w:rFonts w:ascii="Cambria" w:hAnsi="Cambria"/>
                <w:sz w:val="20"/>
                <w:szCs w:val="20"/>
              </w:rPr>
              <w:t xml:space="preserve">Besedotvorje (Word </w:t>
            </w:r>
            <w:proofErr w:type="spellStart"/>
            <w:r>
              <w:rPr>
                <w:rFonts w:ascii="Cambria" w:hAnsi="Cambria"/>
                <w:sz w:val="20"/>
                <w:szCs w:val="20"/>
              </w:rPr>
              <w:t>formation</w:t>
            </w:r>
            <w:proofErr w:type="spellEnd"/>
            <w:r>
              <w:rPr>
                <w:rFonts w:ascii="Cambria" w:hAnsi="Cambria"/>
                <w:sz w:val="20"/>
                <w:szCs w:val="20"/>
              </w:rPr>
              <w:t>)</w:t>
            </w:r>
          </w:p>
          <w:p w14:paraId="72768264" w14:textId="77777777" w:rsidR="005E33AD" w:rsidRDefault="005E33AD" w:rsidP="00AF2E14">
            <w:pPr>
              <w:pStyle w:val="TableParagraph"/>
              <w:tabs>
                <w:tab w:val="left" w:pos="710"/>
              </w:tabs>
              <w:spacing w:before="48"/>
              <w:rPr>
                <w:rFonts w:ascii="Cambria" w:hAnsi="Cambria"/>
                <w:sz w:val="20"/>
                <w:szCs w:val="20"/>
              </w:rPr>
            </w:pPr>
            <w:proofErr w:type="spellStart"/>
            <w:r>
              <w:rPr>
                <w:rFonts w:ascii="Cambria" w:hAnsi="Cambria"/>
                <w:sz w:val="20"/>
                <w:szCs w:val="20"/>
              </w:rPr>
              <w:t>Gap</w:t>
            </w:r>
            <w:proofErr w:type="spellEnd"/>
            <w:r>
              <w:rPr>
                <w:rFonts w:ascii="Cambria" w:hAnsi="Cambria"/>
                <w:sz w:val="20"/>
                <w:szCs w:val="20"/>
              </w:rPr>
              <w:t xml:space="preserve"> </w:t>
            </w:r>
            <w:proofErr w:type="spellStart"/>
            <w:r>
              <w:rPr>
                <w:rFonts w:ascii="Cambria" w:hAnsi="Cambria"/>
                <w:sz w:val="20"/>
                <w:szCs w:val="20"/>
              </w:rPr>
              <w:t>fill</w:t>
            </w:r>
            <w:proofErr w:type="spellEnd"/>
            <w:r>
              <w:rPr>
                <w:rFonts w:ascii="Cambria" w:hAnsi="Cambria"/>
                <w:sz w:val="20"/>
                <w:szCs w:val="20"/>
              </w:rPr>
              <w:t xml:space="preserve"> – vstavljanje ene besede</w:t>
            </w:r>
          </w:p>
          <w:p w14:paraId="47752BBE" w14:textId="77777777" w:rsidR="005E33AD" w:rsidRDefault="005E33AD" w:rsidP="00AF2E14">
            <w:pPr>
              <w:pStyle w:val="TableParagraph"/>
              <w:tabs>
                <w:tab w:val="left" w:pos="710"/>
              </w:tabs>
              <w:spacing w:before="48"/>
              <w:rPr>
                <w:rFonts w:ascii="Cambria" w:hAnsi="Cambria"/>
                <w:sz w:val="20"/>
                <w:szCs w:val="20"/>
              </w:rPr>
            </w:pPr>
            <w:r>
              <w:rPr>
                <w:rFonts w:ascii="Cambria" w:hAnsi="Cambria"/>
                <w:sz w:val="20"/>
                <w:szCs w:val="20"/>
              </w:rPr>
              <w:t xml:space="preserve">Besedišče in zgodbe: družina, življenje v tujini, tuji jeziki, služba, poklici, literatura, okolje, </w:t>
            </w:r>
            <w:proofErr w:type="spellStart"/>
            <w:r>
              <w:rPr>
                <w:rFonts w:ascii="Cambria" w:hAnsi="Cambria"/>
                <w:sz w:val="20"/>
                <w:szCs w:val="20"/>
              </w:rPr>
              <w:t>okoljska</w:t>
            </w:r>
            <w:proofErr w:type="spellEnd"/>
            <w:r>
              <w:rPr>
                <w:rFonts w:ascii="Cambria" w:hAnsi="Cambria"/>
                <w:sz w:val="20"/>
                <w:szCs w:val="20"/>
              </w:rPr>
              <w:t xml:space="preserve"> problematika</w:t>
            </w:r>
          </w:p>
          <w:p w14:paraId="751BE3C6" w14:textId="77777777" w:rsidR="005E33AD" w:rsidRPr="00E64307" w:rsidRDefault="005E33AD" w:rsidP="00AF2E14">
            <w:pPr>
              <w:pStyle w:val="TableParagraph"/>
              <w:tabs>
                <w:tab w:val="left" w:pos="710"/>
              </w:tabs>
              <w:spacing w:before="48"/>
              <w:rPr>
                <w:rFonts w:ascii="Cambria" w:hAnsi="Cambria"/>
                <w:sz w:val="20"/>
                <w:szCs w:val="20"/>
              </w:rPr>
            </w:pPr>
            <w:r>
              <w:rPr>
                <w:rFonts w:ascii="Cambria" w:hAnsi="Cambria"/>
                <w:sz w:val="20"/>
                <w:szCs w:val="20"/>
              </w:rPr>
              <w:t xml:space="preserve">Kratka zgodba New </w:t>
            </w:r>
            <w:proofErr w:type="spellStart"/>
            <w:r>
              <w:rPr>
                <w:rFonts w:ascii="Cambria" w:hAnsi="Cambria"/>
                <w:sz w:val="20"/>
                <w:szCs w:val="20"/>
              </w:rPr>
              <w:t>Boy</w:t>
            </w:r>
            <w:proofErr w:type="spellEnd"/>
          </w:p>
        </w:tc>
        <w:tc>
          <w:tcPr>
            <w:tcW w:w="2410" w:type="dxa"/>
            <w:tcBorders>
              <w:top w:val="single" w:sz="12" w:space="0" w:color="92D050"/>
              <w:bottom w:val="single" w:sz="12" w:space="0" w:color="92D050"/>
            </w:tcBorders>
          </w:tcPr>
          <w:p w14:paraId="49FE1545" w14:textId="77777777" w:rsidR="005E33AD" w:rsidRPr="00CB1A65" w:rsidRDefault="005E33AD" w:rsidP="005E33AD">
            <w:pPr>
              <w:pStyle w:val="TableParagraph"/>
              <w:numPr>
                <w:ilvl w:val="0"/>
                <w:numId w:val="6"/>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3382D91A" w14:textId="77777777" w:rsidR="005E33AD" w:rsidRPr="00CB1A65" w:rsidRDefault="005E33AD" w:rsidP="005E33AD">
            <w:pPr>
              <w:pStyle w:val="TableParagraph"/>
              <w:numPr>
                <w:ilvl w:val="0"/>
                <w:numId w:val="6"/>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3DCF768A" w14:textId="77777777" w:rsidR="005E33AD" w:rsidRPr="00CB1A65" w:rsidRDefault="005E33AD" w:rsidP="005E33AD">
            <w:pPr>
              <w:pStyle w:val="TableParagraph"/>
              <w:numPr>
                <w:ilvl w:val="0"/>
                <w:numId w:val="6"/>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5B035988" w14:textId="77777777" w:rsidR="005E33AD" w:rsidRPr="00CB1A65" w:rsidRDefault="005E33AD" w:rsidP="005E33AD">
            <w:pPr>
              <w:pStyle w:val="TableParagraph"/>
              <w:numPr>
                <w:ilvl w:val="0"/>
                <w:numId w:val="6"/>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 xml:space="preserve">pisno </w:t>
            </w:r>
          </w:p>
          <w:p w14:paraId="2A8EA899" w14:textId="77777777" w:rsidR="005E33AD" w:rsidRPr="00CB1A65" w:rsidRDefault="005E33AD" w:rsidP="005E33AD">
            <w:pPr>
              <w:pStyle w:val="TableParagraph"/>
              <w:numPr>
                <w:ilvl w:val="0"/>
                <w:numId w:val="6"/>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 xml:space="preserve">ustno </w:t>
            </w:r>
          </w:p>
        </w:tc>
        <w:tc>
          <w:tcPr>
            <w:tcW w:w="2126" w:type="dxa"/>
            <w:tcBorders>
              <w:top w:val="single" w:sz="12" w:space="0" w:color="92D050"/>
              <w:bottom w:val="single" w:sz="12" w:space="0" w:color="92D050"/>
            </w:tcBorders>
          </w:tcPr>
          <w:p w14:paraId="3DE6C887" w14:textId="77777777" w:rsidR="005E33AD" w:rsidRPr="00CB1A65" w:rsidRDefault="005E33AD" w:rsidP="00AF2E14">
            <w:pPr>
              <w:pStyle w:val="TableParagraph"/>
              <w:spacing w:before="46"/>
              <w:rPr>
                <w:rFonts w:ascii="Cambria" w:eastAsia="Cambria" w:hAnsi="Cambria" w:cs="Cambria"/>
                <w:sz w:val="20"/>
                <w:szCs w:val="20"/>
              </w:rPr>
            </w:pPr>
            <w:r w:rsidRPr="00CB1A65">
              <w:rPr>
                <w:rFonts w:ascii="Cambria" w:hAnsi="Cambria"/>
                <w:sz w:val="20"/>
                <w:szCs w:val="20"/>
              </w:rPr>
              <w:t>Oktober</w:t>
            </w:r>
          </w:p>
          <w:p w14:paraId="59A7BFCE" w14:textId="77777777" w:rsidR="005E33AD" w:rsidRPr="00CB1A65" w:rsidRDefault="005E33AD" w:rsidP="00AF2E14">
            <w:pPr>
              <w:pStyle w:val="TableParagraph"/>
              <w:spacing w:before="46"/>
              <w:rPr>
                <w:rFonts w:ascii="Cambria" w:eastAsia="Cambria" w:hAnsi="Cambria" w:cs="Cambria"/>
                <w:sz w:val="20"/>
                <w:szCs w:val="20"/>
              </w:rPr>
            </w:pPr>
            <w:r w:rsidRPr="00CB1A65">
              <w:rPr>
                <w:rFonts w:ascii="Cambria" w:hAnsi="Cambria"/>
                <w:sz w:val="20"/>
                <w:szCs w:val="20"/>
              </w:rPr>
              <w:t>December</w:t>
            </w:r>
          </w:p>
          <w:p w14:paraId="137616BC" w14:textId="77777777" w:rsidR="005E33AD" w:rsidRPr="00CB1A65" w:rsidRDefault="005E33AD" w:rsidP="00AF2E14">
            <w:pPr>
              <w:pStyle w:val="TableParagraph"/>
              <w:spacing w:before="46"/>
              <w:rPr>
                <w:rFonts w:ascii="Cambria" w:eastAsia="Cambria" w:hAnsi="Cambria" w:cs="Cambria"/>
                <w:sz w:val="20"/>
                <w:szCs w:val="20"/>
              </w:rPr>
            </w:pPr>
            <w:r>
              <w:rPr>
                <w:rFonts w:ascii="Cambria" w:hAnsi="Cambria"/>
                <w:sz w:val="20"/>
                <w:szCs w:val="20"/>
              </w:rPr>
              <w:t>Marec</w:t>
            </w:r>
          </w:p>
          <w:p w14:paraId="3452D60E" w14:textId="77777777" w:rsidR="005E33AD" w:rsidRPr="00CB1A65" w:rsidRDefault="005E33AD" w:rsidP="00AF2E14">
            <w:pPr>
              <w:pStyle w:val="TableParagraph"/>
              <w:spacing w:before="46"/>
              <w:rPr>
                <w:rFonts w:ascii="Cambria" w:eastAsia="Cambria" w:hAnsi="Cambria" w:cs="Cambria"/>
                <w:sz w:val="20"/>
                <w:szCs w:val="20"/>
              </w:rPr>
            </w:pPr>
            <w:r w:rsidRPr="00CB1A65">
              <w:rPr>
                <w:rFonts w:ascii="Cambria" w:hAnsi="Cambria"/>
                <w:sz w:val="20"/>
                <w:szCs w:val="20"/>
              </w:rPr>
              <w:t>Maj</w:t>
            </w:r>
          </w:p>
          <w:p w14:paraId="68EAB3EB" w14:textId="0489397D" w:rsidR="005E33AD" w:rsidRPr="00E64307" w:rsidRDefault="00160F80" w:rsidP="00AF2E14">
            <w:pPr>
              <w:pStyle w:val="TableParagraph"/>
              <w:spacing w:before="46"/>
              <w:rPr>
                <w:rFonts w:ascii="Cambria" w:hAnsi="Cambria"/>
                <w:sz w:val="20"/>
                <w:szCs w:val="20"/>
              </w:rPr>
            </w:pPr>
            <w:r>
              <w:rPr>
                <w:rFonts w:ascii="Cambria" w:hAnsi="Cambria"/>
                <w:sz w:val="20"/>
                <w:szCs w:val="20"/>
              </w:rPr>
              <w:t>Ustno e</w:t>
            </w:r>
            <w:r w:rsidR="005E33AD" w:rsidRPr="00CB1A65">
              <w:rPr>
                <w:rFonts w:ascii="Cambria" w:hAnsi="Cambria"/>
                <w:sz w:val="20"/>
                <w:szCs w:val="20"/>
              </w:rPr>
              <w:t>nkrat v šolskem letu</w:t>
            </w:r>
          </w:p>
        </w:tc>
        <w:tc>
          <w:tcPr>
            <w:tcW w:w="1843" w:type="dxa"/>
            <w:tcBorders>
              <w:top w:val="single" w:sz="12" w:space="0" w:color="92D050"/>
              <w:bottom w:val="single" w:sz="12" w:space="0" w:color="92D050"/>
              <w:right w:val="single" w:sz="4" w:space="0" w:color="9BB957"/>
            </w:tcBorders>
          </w:tcPr>
          <w:p w14:paraId="0F05409A" w14:textId="77777777" w:rsidR="005E33AD" w:rsidRPr="00E64307" w:rsidRDefault="005E33AD" w:rsidP="00AF2E14">
            <w:pPr>
              <w:pStyle w:val="TableParagraph"/>
              <w:spacing w:before="23"/>
              <w:rPr>
                <w:rFonts w:ascii="Cambria" w:hAnsi="Cambria"/>
                <w:b/>
                <w:sz w:val="20"/>
                <w:szCs w:val="20"/>
              </w:rPr>
            </w:pPr>
          </w:p>
          <w:p w14:paraId="578BFB95" w14:textId="1A983EE3" w:rsidR="005E33AD" w:rsidRDefault="005E33AD" w:rsidP="00AF2E14">
            <w:pPr>
              <w:pStyle w:val="TableParagraph"/>
              <w:ind w:left="12"/>
              <w:rPr>
                <w:rFonts w:ascii="Cambria" w:hAnsi="Cambria"/>
                <w:sz w:val="20"/>
                <w:szCs w:val="20"/>
              </w:rPr>
            </w:pPr>
            <w:r>
              <w:rPr>
                <w:rFonts w:ascii="Cambria" w:hAnsi="Cambria"/>
                <w:sz w:val="20"/>
                <w:szCs w:val="20"/>
              </w:rPr>
              <w:t xml:space="preserve">Nataša Malnar Bregar </w:t>
            </w:r>
          </w:p>
          <w:p w14:paraId="303F6057" w14:textId="48B46541" w:rsidR="005E33AD" w:rsidRPr="00E64307" w:rsidRDefault="005E33AD" w:rsidP="00AF2E14">
            <w:pPr>
              <w:pStyle w:val="TableParagraph"/>
              <w:ind w:left="12"/>
              <w:rPr>
                <w:rFonts w:ascii="Cambria" w:hAnsi="Cambria"/>
                <w:sz w:val="20"/>
                <w:szCs w:val="20"/>
              </w:rPr>
            </w:pPr>
            <w:r>
              <w:rPr>
                <w:rFonts w:ascii="Cambria" w:hAnsi="Cambria"/>
                <w:sz w:val="20"/>
                <w:szCs w:val="20"/>
              </w:rPr>
              <w:t xml:space="preserve">Jelko Moderc </w:t>
            </w:r>
          </w:p>
          <w:p w14:paraId="0A5FC1F3" w14:textId="77777777" w:rsidR="005E33AD" w:rsidRPr="00E64307" w:rsidRDefault="005E33AD" w:rsidP="00AF2E14">
            <w:pPr>
              <w:pStyle w:val="TableParagraph"/>
              <w:ind w:left="12"/>
              <w:rPr>
                <w:rFonts w:ascii="Cambria" w:hAnsi="Cambria"/>
                <w:sz w:val="20"/>
                <w:szCs w:val="20"/>
              </w:rPr>
            </w:pPr>
          </w:p>
        </w:tc>
      </w:tr>
      <w:tr w:rsidR="005E33AD" w14:paraId="61CE8BD2" w14:textId="77777777" w:rsidTr="00AF2E14">
        <w:trPr>
          <w:trHeight w:val="1083"/>
        </w:trPr>
        <w:tc>
          <w:tcPr>
            <w:tcW w:w="1430" w:type="dxa"/>
            <w:tcBorders>
              <w:top w:val="single" w:sz="12" w:space="0" w:color="92D050"/>
              <w:left w:val="single" w:sz="4" w:space="0" w:color="9BB957"/>
              <w:bottom w:val="single" w:sz="12" w:space="0" w:color="92D050"/>
            </w:tcBorders>
          </w:tcPr>
          <w:p w14:paraId="1CDDE592" w14:textId="77777777" w:rsidR="005E33AD" w:rsidRDefault="005E33AD" w:rsidP="00AF2E14">
            <w:pPr>
              <w:pStyle w:val="TableParagraph"/>
              <w:ind w:left="4"/>
              <w:rPr>
                <w:rFonts w:ascii="Cambria"/>
                <w:b/>
                <w:sz w:val="17"/>
              </w:rPr>
            </w:pPr>
            <w:r>
              <w:rPr>
                <w:rFonts w:ascii="Cambria"/>
                <w:b/>
                <w:spacing w:val="-2"/>
                <w:sz w:val="17"/>
              </w:rPr>
              <w:t>GIMNAZIJA</w:t>
            </w:r>
          </w:p>
        </w:tc>
        <w:tc>
          <w:tcPr>
            <w:tcW w:w="956" w:type="dxa"/>
            <w:tcBorders>
              <w:top w:val="single" w:sz="12" w:space="0" w:color="92D050"/>
              <w:bottom w:val="single" w:sz="12" w:space="0" w:color="92D050"/>
            </w:tcBorders>
          </w:tcPr>
          <w:p w14:paraId="07BCD8C6" w14:textId="77777777" w:rsidR="005E33AD" w:rsidRDefault="005E33AD" w:rsidP="00AF2E14">
            <w:pPr>
              <w:pStyle w:val="TableParagraph"/>
              <w:spacing w:line="246" w:lineRule="exact"/>
              <w:ind w:left="30"/>
            </w:pPr>
            <w:r>
              <w:rPr>
                <w:rFonts w:ascii="Cambria" w:hAnsi="Cambria"/>
                <w:spacing w:val="-5"/>
              </w:rPr>
              <w:t>ANG</w:t>
            </w:r>
          </w:p>
        </w:tc>
        <w:tc>
          <w:tcPr>
            <w:tcW w:w="922" w:type="dxa"/>
            <w:tcBorders>
              <w:top w:val="single" w:sz="12" w:space="0" w:color="92D050"/>
              <w:bottom w:val="single" w:sz="12" w:space="0" w:color="92D050"/>
            </w:tcBorders>
          </w:tcPr>
          <w:p w14:paraId="72D4E963" w14:textId="77777777" w:rsidR="005E33AD" w:rsidRPr="00E64307" w:rsidRDefault="005E33AD" w:rsidP="00AF2E14">
            <w:pPr>
              <w:pStyle w:val="TableParagraph"/>
              <w:spacing w:line="246" w:lineRule="exact"/>
              <w:ind w:right="30"/>
              <w:jc w:val="center"/>
              <w:rPr>
                <w:rFonts w:ascii="Cambria" w:hAnsi="Cambria"/>
                <w:sz w:val="20"/>
                <w:szCs w:val="20"/>
              </w:rPr>
            </w:pPr>
            <w:r w:rsidRPr="00E64307">
              <w:rPr>
                <w:rFonts w:ascii="Cambria" w:hAnsi="Cambria"/>
                <w:spacing w:val="-5"/>
                <w:sz w:val="20"/>
                <w:szCs w:val="20"/>
              </w:rPr>
              <w:t>2.</w:t>
            </w:r>
          </w:p>
        </w:tc>
        <w:tc>
          <w:tcPr>
            <w:tcW w:w="1104" w:type="dxa"/>
            <w:tcBorders>
              <w:top w:val="single" w:sz="12" w:space="0" w:color="92D050"/>
              <w:bottom w:val="single" w:sz="12" w:space="0" w:color="92D050"/>
            </w:tcBorders>
          </w:tcPr>
          <w:p w14:paraId="6D0A636A" w14:textId="77777777" w:rsidR="005E33AD" w:rsidRDefault="005E33AD" w:rsidP="00AF2E14">
            <w:pPr>
              <w:pStyle w:val="TableParagraph"/>
              <w:spacing w:before="1"/>
              <w:ind w:left="140"/>
              <w:jc w:val="center"/>
              <w:rPr>
                <w:rFonts w:ascii="Cambria" w:hAnsi="Cambria"/>
                <w:spacing w:val="-10"/>
                <w:sz w:val="20"/>
                <w:szCs w:val="20"/>
              </w:rPr>
            </w:pPr>
            <w:r>
              <w:rPr>
                <w:rFonts w:ascii="Cambria" w:hAnsi="Cambria"/>
                <w:spacing w:val="-10"/>
                <w:sz w:val="20"/>
                <w:szCs w:val="20"/>
              </w:rPr>
              <w:t>5</w:t>
            </w:r>
          </w:p>
          <w:p w14:paraId="4294BB70" w14:textId="77777777" w:rsidR="005E33AD" w:rsidRDefault="005E33AD" w:rsidP="00AF2E14">
            <w:pPr>
              <w:pStyle w:val="TableParagraph"/>
              <w:spacing w:before="1"/>
              <w:ind w:left="140"/>
              <w:jc w:val="center"/>
              <w:rPr>
                <w:rFonts w:ascii="Cambria" w:hAnsi="Cambria"/>
                <w:spacing w:val="-10"/>
                <w:sz w:val="20"/>
                <w:szCs w:val="20"/>
              </w:rPr>
            </w:pPr>
          </w:p>
          <w:p w14:paraId="5EE7A11C" w14:textId="77777777" w:rsidR="005E33AD" w:rsidRDefault="005E33AD" w:rsidP="00AF2E14">
            <w:pPr>
              <w:pStyle w:val="TableParagraph"/>
              <w:spacing w:before="1"/>
              <w:ind w:left="140"/>
              <w:jc w:val="center"/>
              <w:rPr>
                <w:rFonts w:ascii="Cambria" w:hAnsi="Cambria"/>
                <w:spacing w:val="-10"/>
                <w:sz w:val="20"/>
                <w:szCs w:val="20"/>
              </w:rPr>
            </w:pPr>
            <w:r>
              <w:rPr>
                <w:rFonts w:ascii="Cambria" w:hAnsi="Cambria"/>
                <w:spacing w:val="-10"/>
                <w:sz w:val="20"/>
                <w:szCs w:val="20"/>
              </w:rPr>
              <w:t>2  v 1. polletju</w:t>
            </w:r>
          </w:p>
          <w:p w14:paraId="771C9ED0" w14:textId="77777777" w:rsidR="005E33AD" w:rsidRDefault="005E33AD" w:rsidP="00AF2E14">
            <w:pPr>
              <w:pStyle w:val="TableParagraph"/>
              <w:spacing w:before="1"/>
              <w:ind w:left="140"/>
              <w:jc w:val="center"/>
              <w:rPr>
                <w:rFonts w:ascii="Cambria" w:hAnsi="Cambria"/>
                <w:spacing w:val="-10"/>
                <w:sz w:val="20"/>
                <w:szCs w:val="20"/>
              </w:rPr>
            </w:pPr>
            <w:r>
              <w:rPr>
                <w:rFonts w:ascii="Cambria" w:hAnsi="Cambria"/>
                <w:spacing w:val="-10"/>
                <w:sz w:val="20"/>
                <w:szCs w:val="20"/>
              </w:rPr>
              <w:t>2 v 2. polletju</w:t>
            </w:r>
          </w:p>
          <w:p w14:paraId="20058421" w14:textId="77777777" w:rsidR="005E33AD" w:rsidRDefault="005E33AD" w:rsidP="00AF2E14">
            <w:pPr>
              <w:pStyle w:val="TableParagraph"/>
              <w:spacing w:line="246" w:lineRule="exact"/>
              <w:ind w:left="107"/>
              <w:jc w:val="center"/>
              <w:rPr>
                <w:rFonts w:ascii="Cambria" w:hAnsi="Cambria"/>
                <w:spacing w:val="-10"/>
                <w:sz w:val="20"/>
                <w:szCs w:val="20"/>
              </w:rPr>
            </w:pPr>
            <w:r>
              <w:rPr>
                <w:rFonts w:ascii="Cambria" w:hAnsi="Cambria"/>
                <w:spacing w:val="-10"/>
                <w:sz w:val="20"/>
                <w:szCs w:val="20"/>
              </w:rPr>
              <w:t>+ 1 ustna ali v 1. polletju ali v 2 polletju</w:t>
            </w:r>
          </w:p>
          <w:p w14:paraId="0EAAB57E" w14:textId="77777777" w:rsidR="005E33AD" w:rsidRPr="00E64307" w:rsidRDefault="005E33AD" w:rsidP="00AF2E14">
            <w:pPr>
              <w:pStyle w:val="TableParagraph"/>
              <w:spacing w:line="246" w:lineRule="exact"/>
              <w:ind w:left="107"/>
              <w:jc w:val="center"/>
              <w:rPr>
                <w:rFonts w:ascii="Cambria" w:hAnsi="Cambria"/>
                <w:sz w:val="20"/>
                <w:szCs w:val="20"/>
              </w:rPr>
            </w:pPr>
          </w:p>
        </w:tc>
        <w:tc>
          <w:tcPr>
            <w:tcW w:w="1128" w:type="dxa"/>
            <w:tcBorders>
              <w:top w:val="single" w:sz="12" w:space="0" w:color="92D050"/>
              <w:bottom w:val="single" w:sz="12" w:space="0" w:color="92D050"/>
            </w:tcBorders>
          </w:tcPr>
          <w:p w14:paraId="46014B89" w14:textId="77777777" w:rsidR="005E33AD" w:rsidRPr="00E64307" w:rsidRDefault="005E33AD" w:rsidP="00AF2E14">
            <w:pPr>
              <w:pStyle w:val="TableParagraph"/>
              <w:tabs>
                <w:tab w:val="left" w:pos="710"/>
              </w:tabs>
              <w:spacing w:before="44"/>
              <w:ind w:right="40"/>
              <w:rPr>
                <w:rFonts w:ascii="Cambria" w:hAnsi="Cambria"/>
                <w:sz w:val="20"/>
                <w:szCs w:val="20"/>
              </w:rPr>
            </w:pPr>
            <w:r>
              <w:rPr>
                <w:rFonts w:ascii="Cambria" w:hAnsi="Cambria"/>
                <w:sz w:val="20"/>
                <w:szCs w:val="20"/>
              </w:rPr>
              <w:t xml:space="preserve">          5</w:t>
            </w:r>
          </w:p>
        </w:tc>
        <w:tc>
          <w:tcPr>
            <w:tcW w:w="3119" w:type="dxa"/>
            <w:tcBorders>
              <w:top w:val="single" w:sz="12" w:space="0" w:color="92D050"/>
              <w:bottom w:val="single" w:sz="12" w:space="0" w:color="92D050"/>
            </w:tcBorders>
          </w:tcPr>
          <w:p w14:paraId="3ABB996B" w14:textId="77777777" w:rsidR="005E33AD" w:rsidRPr="00353D45" w:rsidRDefault="005E33AD" w:rsidP="00AF2E14">
            <w:pPr>
              <w:rPr>
                <w:sz w:val="20"/>
                <w:szCs w:val="20"/>
              </w:rPr>
            </w:pPr>
            <w:r w:rsidRPr="00353D45">
              <w:rPr>
                <w:sz w:val="20"/>
                <w:szCs w:val="20"/>
              </w:rPr>
              <w:t>- Življenjska obdobja</w:t>
            </w:r>
          </w:p>
          <w:p w14:paraId="49F95EC2" w14:textId="77777777" w:rsidR="005E33AD" w:rsidRPr="00353D45" w:rsidRDefault="005E33AD" w:rsidP="00AF2E14">
            <w:pPr>
              <w:rPr>
                <w:sz w:val="20"/>
                <w:szCs w:val="20"/>
              </w:rPr>
            </w:pPr>
            <w:r w:rsidRPr="00353D45">
              <w:rPr>
                <w:sz w:val="20"/>
                <w:szCs w:val="20"/>
              </w:rPr>
              <w:t>- različni glagolski vzorci</w:t>
            </w:r>
          </w:p>
          <w:p w14:paraId="7EB51DDA" w14:textId="77777777" w:rsidR="005E33AD" w:rsidRPr="00353D45" w:rsidRDefault="005E33AD" w:rsidP="00AF2E14">
            <w:pPr>
              <w:rPr>
                <w:sz w:val="20"/>
                <w:szCs w:val="20"/>
              </w:rPr>
            </w:pPr>
            <w:r w:rsidRPr="00353D45">
              <w:rPr>
                <w:sz w:val="20"/>
                <w:szCs w:val="20"/>
              </w:rPr>
              <w:t>- izrazi za različne dele telesa</w:t>
            </w:r>
          </w:p>
          <w:p w14:paraId="05472B2F" w14:textId="77777777" w:rsidR="005E33AD" w:rsidRPr="00353D45" w:rsidRDefault="005E33AD" w:rsidP="00AF2E14">
            <w:pPr>
              <w:rPr>
                <w:sz w:val="20"/>
                <w:szCs w:val="20"/>
              </w:rPr>
            </w:pPr>
            <w:r w:rsidRPr="00353D45">
              <w:rPr>
                <w:sz w:val="20"/>
                <w:szCs w:val="20"/>
              </w:rPr>
              <w:t>- kako se pripraviti na izpit in kako delovati med izpitom</w:t>
            </w:r>
          </w:p>
          <w:p w14:paraId="16506EA3" w14:textId="77777777" w:rsidR="005E33AD" w:rsidRPr="00353D45" w:rsidRDefault="005E33AD" w:rsidP="00AF2E14">
            <w:pPr>
              <w:rPr>
                <w:sz w:val="20"/>
                <w:szCs w:val="20"/>
              </w:rPr>
            </w:pPr>
            <w:r w:rsidRPr="00353D45">
              <w:rPr>
                <w:sz w:val="20"/>
                <w:szCs w:val="20"/>
              </w:rPr>
              <w:t>-prednosti in slabosti internata</w:t>
            </w:r>
          </w:p>
          <w:p w14:paraId="26B11E69" w14:textId="77777777" w:rsidR="005E33AD" w:rsidRPr="00353D45" w:rsidRDefault="005E33AD" w:rsidP="00AF2E14">
            <w:pPr>
              <w:rPr>
                <w:sz w:val="20"/>
                <w:szCs w:val="20"/>
              </w:rPr>
            </w:pPr>
            <w:r w:rsidRPr="00353D45">
              <w:rPr>
                <w:sz w:val="20"/>
                <w:szCs w:val="20"/>
              </w:rPr>
              <w:t>- fraze in besede za dialog in spis »za in proti«</w:t>
            </w:r>
          </w:p>
          <w:p w14:paraId="73E868A6" w14:textId="77777777" w:rsidR="005E33AD" w:rsidRPr="00353D45" w:rsidRDefault="005E33AD" w:rsidP="00AF2E14">
            <w:pPr>
              <w:rPr>
                <w:sz w:val="20"/>
                <w:szCs w:val="20"/>
              </w:rPr>
            </w:pPr>
            <w:r w:rsidRPr="00353D45">
              <w:rPr>
                <w:sz w:val="20"/>
                <w:szCs w:val="20"/>
              </w:rPr>
              <w:t>- vreme, podnebje, globalizacija, tehnologija, energija</w:t>
            </w:r>
          </w:p>
          <w:p w14:paraId="3603A596" w14:textId="77777777" w:rsidR="005E33AD" w:rsidRPr="00353D45" w:rsidRDefault="005E33AD" w:rsidP="00AF2E14">
            <w:pPr>
              <w:rPr>
                <w:sz w:val="20"/>
                <w:szCs w:val="20"/>
              </w:rPr>
            </w:pPr>
            <w:r w:rsidRPr="00353D45">
              <w:rPr>
                <w:sz w:val="20"/>
                <w:szCs w:val="20"/>
              </w:rPr>
              <w:t>- prihodnjik in modalni glagoli</w:t>
            </w:r>
          </w:p>
          <w:p w14:paraId="44F439F1" w14:textId="77777777" w:rsidR="005E33AD" w:rsidRPr="00353D45" w:rsidRDefault="005E33AD" w:rsidP="00AF2E14">
            <w:pPr>
              <w:rPr>
                <w:sz w:val="20"/>
                <w:szCs w:val="20"/>
              </w:rPr>
            </w:pPr>
            <w:r w:rsidRPr="00353D45">
              <w:rPr>
                <w:sz w:val="20"/>
                <w:szCs w:val="20"/>
              </w:rPr>
              <w:lastRenderedPageBreak/>
              <w:t>- pogovori o denarju in opis mesta</w:t>
            </w:r>
          </w:p>
          <w:p w14:paraId="685FB335" w14:textId="77777777" w:rsidR="005E33AD" w:rsidRPr="00353D45" w:rsidRDefault="005E33AD" w:rsidP="00AF2E14">
            <w:pPr>
              <w:rPr>
                <w:sz w:val="20"/>
                <w:szCs w:val="20"/>
              </w:rPr>
            </w:pPr>
            <w:r w:rsidRPr="00353D45">
              <w:rPr>
                <w:sz w:val="20"/>
                <w:szCs w:val="20"/>
              </w:rPr>
              <w:t>- zanimivosti in neverjetni dogodki</w:t>
            </w:r>
          </w:p>
          <w:p w14:paraId="3A6ADE3B" w14:textId="77777777" w:rsidR="005E33AD" w:rsidRPr="00353D45" w:rsidRDefault="005E33AD" w:rsidP="00AF2E14">
            <w:pPr>
              <w:rPr>
                <w:sz w:val="20"/>
                <w:szCs w:val="20"/>
              </w:rPr>
            </w:pPr>
            <w:r w:rsidRPr="00353D45">
              <w:rPr>
                <w:sz w:val="20"/>
                <w:szCs w:val="20"/>
              </w:rPr>
              <w:t>- glagolske in samostalniške fraze</w:t>
            </w:r>
          </w:p>
          <w:p w14:paraId="30DC5F71" w14:textId="77777777" w:rsidR="005E33AD" w:rsidRPr="00353D45" w:rsidRDefault="005E33AD" w:rsidP="00AF2E14">
            <w:pPr>
              <w:rPr>
                <w:sz w:val="20"/>
                <w:szCs w:val="20"/>
              </w:rPr>
            </w:pPr>
            <w:r w:rsidRPr="00353D45">
              <w:rPr>
                <w:sz w:val="20"/>
                <w:szCs w:val="20"/>
              </w:rPr>
              <w:t>- tehnologija in socialna omrežja, internet</w:t>
            </w:r>
          </w:p>
          <w:p w14:paraId="11463C02" w14:textId="77777777" w:rsidR="005E33AD" w:rsidRPr="00353D45" w:rsidRDefault="005E33AD" w:rsidP="00AF2E14">
            <w:pPr>
              <w:rPr>
                <w:sz w:val="20"/>
                <w:szCs w:val="20"/>
              </w:rPr>
            </w:pPr>
            <w:r w:rsidRPr="00353D45">
              <w:rPr>
                <w:sz w:val="20"/>
                <w:szCs w:val="20"/>
              </w:rPr>
              <w:t>- tvorjenke, členi, svojina, povratno osebni zaimki</w:t>
            </w:r>
          </w:p>
          <w:p w14:paraId="4E78D6EB" w14:textId="77777777" w:rsidR="005E33AD" w:rsidRPr="00353D45" w:rsidRDefault="005E33AD" w:rsidP="00AF2E14">
            <w:pPr>
              <w:rPr>
                <w:sz w:val="20"/>
                <w:szCs w:val="20"/>
              </w:rPr>
            </w:pPr>
            <w:r w:rsidRPr="00353D45">
              <w:rPr>
                <w:sz w:val="20"/>
                <w:szCs w:val="20"/>
              </w:rPr>
              <w:t>- obnovitev besedil v knjigi</w:t>
            </w:r>
          </w:p>
          <w:p w14:paraId="0CD9C613" w14:textId="77777777" w:rsidR="005E33AD" w:rsidRPr="00353D45" w:rsidRDefault="005E33AD" w:rsidP="00AF2E14">
            <w:pPr>
              <w:rPr>
                <w:sz w:val="20"/>
                <w:szCs w:val="20"/>
              </w:rPr>
            </w:pPr>
            <w:r w:rsidRPr="00353D45">
              <w:rPr>
                <w:sz w:val="20"/>
                <w:szCs w:val="20"/>
              </w:rPr>
              <w:t>-  neuradno pismo</w:t>
            </w:r>
          </w:p>
          <w:p w14:paraId="19906C12" w14:textId="77777777" w:rsidR="005E33AD" w:rsidRPr="00353D45" w:rsidRDefault="005E33AD" w:rsidP="00AF2E14">
            <w:pPr>
              <w:rPr>
                <w:sz w:val="20"/>
                <w:szCs w:val="20"/>
              </w:rPr>
            </w:pPr>
            <w:r w:rsidRPr="00353D45">
              <w:rPr>
                <w:sz w:val="20"/>
                <w:szCs w:val="20"/>
              </w:rPr>
              <w:t>- pomembne in znane osebe, opis, klišeji</w:t>
            </w:r>
          </w:p>
          <w:p w14:paraId="548EA59C" w14:textId="77777777" w:rsidR="005E33AD" w:rsidRPr="00353D45" w:rsidRDefault="005E33AD" w:rsidP="00AF2E14">
            <w:pPr>
              <w:rPr>
                <w:sz w:val="20"/>
                <w:szCs w:val="20"/>
              </w:rPr>
            </w:pPr>
            <w:r w:rsidRPr="00353D45">
              <w:rPr>
                <w:sz w:val="20"/>
                <w:szCs w:val="20"/>
              </w:rPr>
              <w:t>- poročani govor</w:t>
            </w:r>
          </w:p>
          <w:p w14:paraId="7F743EEA" w14:textId="77777777" w:rsidR="005E33AD" w:rsidRPr="00353D45" w:rsidRDefault="005E33AD" w:rsidP="00AF2E14">
            <w:pPr>
              <w:rPr>
                <w:sz w:val="20"/>
                <w:szCs w:val="20"/>
              </w:rPr>
            </w:pPr>
            <w:r w:rsidRPr="00353D45">
              <w:rPr>
                <w:sz w:val="20"/>
                <w:szCs w:val="20"/>
              </w:rPr>
              <w:t>- zapis biografije</w:t>
            </w:r>
          </w:p>
        </w:tc>
        <w:tc>
          <w:tcPr>
            <w:tcW w:w="2410" w:type="dxa"/>
            <w:tcBorders>
              <w:top w:val="single" w:sz="12" w:space="0" w:color="92D050"/>
              <w:bottom w:val="single" w:sz="12" w:space="0" w:color="92D050"/>
            </w:tcBorders>
          </w:tcPr>
          <w:p w14:paraId="299E90C5" w14:textId="77777777" w:rsidR="005E33AD" w:rsidRPr="00CB1A65"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lastRenderedPageBreak/>
              <w:t>pisno</w:t>
            </w:r>
          </w:p>
          <w:p w14:paraId="43248F7C" w14:textId="77777777" w:rsidR="005E33AD" w:rsidRPr="00CB1A65"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6CA1718B" w14:textId="77777777" w:rsidR="005E33AD" w:rsidRPr="00CB1A65"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088DD81C" w14:textId="77777777" w:rsidR="005E33AD" w:rsidRPr="00CB1A65"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 xml:space="preserve">pisno </w:t>
            </w:r>
          </w:p>
          <w:p w14:paraId="44A87254" w14:textId="77777777" w:rsidR="005E33AD" w:rsidRPr="00CB1A65" w:rsidRDefault="005E33AD" w:rsidP="005E33AD">
            <w:pPr>
              <w:pStyle w:val="TableParagraph"/>
              <w:numPr>
                <w:ilvl w:val="0"/>
                <w:numId w:val="4"/>
              </w:numPr>
              <w:tabs>
                <w:tab w:val="left" w:pos="707"/>
              </w:tabs>
              <w:spacing w:before="1"/>
              <w:rPr>
                <w:rFonts w:ascii="Cambria" w:hAnsi="Cambria"/>
                <w:sz w:val="20"/>
                <w:szCs w:val="20"/>
              </w:rPr>
            </w:pPr>
            <w:r w:rsidRPr="00CB1A65">
              <w:rPr>
                <w:rFonts w:ascii="Cambria" w:hAnsi="Cambria"/>
                <w:sz w:val="20"/>
                <w:szCs w:val="20"/>
              </w:rPr>
              <w:t>ustno</w:t>
            </w:r>
          </w:p>
        </w:tc>
        <w:tc>
          <w:tcPr>
            <w:tcW w:w="2126" w:type="dxa"/>
            <w:tcBorders>
              <w:top w:val="single" w:sz="12" w:space="0" w:color="92D050"/>
              <w:bottom w:val="single" w:sz="12" w:space="0" w:color="92D050"/>
            </w:tcBorders>
          </w:tcPr>
          <w:p w14:paraId="0D36D749" w14:textId="77777777" w:rsidR="005E33AD" w:rsidRPr="00EB1AB9" w:rsidRDefault="005E33AD" w:rsidP="00AF2E14">
            <w:pPr>
              <w:pStyle w:val="TableParagraph"/>
              <w:rPr>
                <w:rFonts w:ascii="Cambria" w:hAnsi="Cambria"/>
                <w:sz w:val="20"/>
                <w:szCs w:val="20"/>
                <w:lang w:val="sk-SK"/>
              </w:rPr>
            </w:pPr>
            <w:r w:rsidRPr="00EB1AB9">
              <w:rPr>
                <w:rFonts w:ascii="Cambria" w:hAnsi="Cambria"/>
                <w:sz w:val="20"/>
                <w:szCs w:val="20"/>
                <w:lang w:val="sk-SK"/>
              </w:rPr>
              <w:t>Oktober</w:t>
            </w:r>
          </w:p>
          <w:p w14:paraId="0BEDCC09" w14:textId="48372B71" w:rsidR="005E33AD" w:rsidRPr="00EB1AB9" w:rsidRDefault="00974763" w:rsidP="00AF2E14">
            <w:pPr>
              <w:pStyle w:val="TableParagraph"/>
              <w:rPr>
                <w:rFonts w:ascii="Cambria" w:hAnsi="Cambria"/>
                <w:sz w:val="20"/>
                <w:szCs w:val="20"/>
                <w:lang w:val="sk-SK"/>
              </w:rPr>
            </w:pPr>
            <w:r>
              <w:rPr>
                <w:rFonts w:ascii="Cambria" w:hAnsi="Cambria"/>
                <w:sz w:val="20"/>
                <w:szCs w:val="20"/>
                <w:lang w:val="sk-SK"/>
              </w:rPr>
              <w:t>December</w:t>
            </w:r>
          </w:p>
          <w:p w14:paraId="3CB937CE" w14:textId="0D95DE04" w:rsidR="005E33AD" w:rsidRPr="00EB1AB9" w:rsidRDefault="00974763" w:rsidP="00AF2E14">
            <w:pPr>
              <w:pStyle w:val="TableParagraph"/>
              <w:rPr>
                <w:rFonts w:ascii="Cambria" w:hAnsi="Cambria"/>
                <w:sz w:val="20"/>
                <w:szCs w:val="20"/>
                <w:lang w:val="sk-SK"/>
              </w:rPr>
            </w:pPr>
            <w:r>
              <w:rPr>
                <w:rFonts w:ascii="Cambria" w:hAnsi="Cambria"/>
                <w:sz w:val="20"/>
                <w:szCs w:val="20"/>
                <w:lang w:val="sk-SK"/>
              </w:rPr>
              <w:t>marec</w:t>
            </w:r>
          </w:p>
          <w:p w14:paraId="289EBF11" w14:textId="3B0FCA0F" w:rsidR="005E33AD" w:rsidRPr="00EB1AB9" w:rsidRDefault="00974763" w:rsidP="00AF2E14">
            <w:pPr>
              <w:pStyle w:val="TableParagraph"/>
              <w:rPr>
                <w:rFonts w:ascii="Cambria" w:eastAsia="Cambria" w:hAnsi="Cambria" w:cs="Cambria"/>
                <w:sz w:val="20"/>
                <w:szCs w:val="20"/>
                <w:lang w:val="sk-SK"/>
              </w:rPr>
            </w:pPr>
            <w:r>
              <w:rPr>
                <w:rFonts w:ascii="Cambria" w:hAnsi="Cambria"/>
                <w:sz w:val="20"/>
                <w:szCs w:val="20"/>
                <w:lang w:val="sk-SK"/>
              </w:rPr>
              <w:t>maj</w:t>
            </w:r>
          </w:p>
          <w:p w14:paraId="6D14B1DC" w14:textId="77777777" w:rsidR="005E33AD" w:rsidRPr="00EB1AB9" w:rsidRDefault="005E33AD" w:rsidP="00AF2E14">
            <w:pPr>
              <w:pStyle w:val="TableParagraph"/>
              <w:rPr>
                <w:rFonts w:ascii="Cambria" w:eastAsia="Cambria" w:hAnsi="Cambria" w:cs="Cambria"/>
                <w:sz w:val="20"/>
                <w:szCs w:val="20"/>
                <w:lang w:val="sk-SK"/>
              </w:rPr>
            </w:pPr>
          </w:p>
          <w:p w14:paraId="4DF83816" w14:textId="77777777" w:rsidR="005E33AD" w:rsidRPr="00E64307" w:rsidRDefault="005E33AD" w:rsidP="00AF2E14">
            <w:pPr>
              <w:pStyle w:val="TableParagraph"/>
              <w:rPr>
                <w:rFonts w:ascii="Cambria" w:hAnsi="Cambria"/>
                <w:sz w:val="20"/>
                <w:szCs w:val="20"/>
              </w:rPr>
            </w:pPr>
            <w:r w:rsidRPr="00EB1AB9">
              <w:rPr>
                <w:rFonts w:ascii="Cambria" w:hAnsi="Cambria"/>
                <w:sz w:val="20"/>
                <w:szCs w:val="20"/>
                <w:lang w:val="sk-SK"/>
              </w:rPr>
              <w:t>ustna enkrat v šolskem letu</w:t>
            </w:r>
          </w:p>
        </w:tc>
        <w:tc>
          <w:tcPr>
            <w:tcW w:w="1843" w:type="dxa"/>
            <w:tcBorders>
              <w:top w:val="single" w:sz="12" w:space="0" w:color="92D050"/>
              <w:bottom w:val="single" w:sz="12" w:space="0" w:color="92D050"/>
              <w:right w:val="single" w:sz="4" w:space="0" w:color="9BB957"/>
            </w:tcBorders>
          </w:tcPr>
          <w:p w14:paraId="3FED6522" w14:textId="4D866D94" w:rsidR="00974763" w:rsidRDefault="00974763" w:rsidP="00974763">
            <w:pPr>
              <w:pStyle w:val="TableParagraph"/>
              <w:ind w:left="12"/>
              <w:rPr>
                <w:rFonts w:ascii="Cambria" w:hAnsi="Cambria"/>
                <w:sz w:val="20"/>
                <w:szCs w:val="20"/>
              </w:rPr>
            </w:pPr>
            <w:r>
              <w:rPr>
                <w:rFonts w:ascii="Cambria" w:hAnsi="Cambria"/>
                <w:sz w:val="20"/>
                <w:szCs w:val="20"/>
              </w:rPr>
              <w:t xml:space="preserve">Nataša Malnar Bregar </w:t>
            </w:r>
          </w:p>
          <w:p w14:paraId="114D9E66" w14:textId="0044BE4D" w:rsidR="00974763" w:rsidRPr="00E64307" w:rsidRDefault="00974763" w:rsidP="00974763">
            <w:pPr>
              <w:pStyle w:val="TableParagraph"/>
              <w:ind w:left="12"/>
              <w:rPr>
                <w:rFonts w:ascii="Cambria" w:hAnsi="Cambria"/>
                <w:sz w:val="20"/>
                <w:szCs w:val="20"/>
              </w:rPr>
            </w:pPr>
            <w:r>
              <w:rPr>
                <w:rFonts w:ascii="Cambria" w:hAnsi="Cambria"/>
                <w:sz w:val="20"/>
                <w:szCs w:val="20"/>
              </w:rPr>
              <w:t xml:space="preserve">Jelko Moderc </w:t>
            </w:r>
          </w:p>
          <w:p w14:paraId="468C84E0" w14:textId="6C4576D9" w:rsidR="005E33AD" w:rsidRPr="00236A39" w:rsidRDefault="005E33AD" w:rsidP="00AF2E14">
            <w:pPr>
              <w:pStyle w:val="TableParagraph"/>
              <w:spacing w:before="210"/>
              <w:rPr>
                <w:rFonts w:ascii="Cambria" w:hAnsi="Cambria"/>
                <w:bCs/>
                <w:sz w:val="20"/>
                <w:szCs w:val="20"/>
              </w:rPr>
            </w:pPr>
          </w:p>
          <w:p w14:paraId="17D259E6" w14:textId="77777777" w:rsidR="005E33AD" w:rsidRPr="00E64307" w:rsidRDefault="005E33AD" w:rsidP="00AF2E14">
            <w:pPr>
              <w:pStyle w:val="TableParagraph"/>
              <w:ind w:left="12"/>
              <w:rPr>
                <w:rFonts w:ascii="Cambria" w:hAnsi="Cambria"/>
                <w:sz w:val="20"/>
                <w:szCs w:val="20"/>
              </w:rPr>
            </w:pPr>
          </w:p>
          <w:p w14:paraId="7BCF7BD5" w14:textId="77777777" w:rsidR="005E33AD" w:rsidRPr="00E64307" w:rsidRDefault="005E33AD" w:rsidP="00AF2E14">
            <w:pPr>
              <w:pStyle w:val="TableParagraph"/>
              <w:ind w:left="115"/>
              <w:rPr>
                <w:rFonts w:ascii="Cambria" w:hAnsi="Cambria"/>
                <w:sz w:val="20"/>
                <w:szCs w:val="20"/>
              </w:rPr>
            </w:pPr>
          </w:p>
        </w:tc>
      </w:tr>
      <w:tr w:rsidR="005E33AD" w14:paraId="6B620F39" w14:textId="77777777" w:rsidTr="00AF2E14">
        <w:trPr>
          <w:trHeight w:val="1083"/>
        </w:trPr>
        <w:tc>
          <w:tcPr>
            <w:tcW w:w="1430" w:type="dxa"/>
            <w:tcBorders>
              <w:top w:val="single" w:sz="12" w:space="0" w:color="92D050"/>
              <w:left w:val="single" w:sz="4" w:space="0" w:color="9BB957"/>
              <w:bottom w:val="single" w:sz="12" w:space="0" w:color="92D050"/>
            </w:tcBorders>
          </w:tcPr>
          <w:p w14:paraId="4BD6D16D" w14:textId="77777777" w:rsidR="005E33AD" w:rsidRPr="00236A39" w:rsidRDefault="005E33AD" w:rsidP="00AF2E14">
            <w:pPr>
              <w:pStyle w:val="TableParagraph"/>
              <w:spacing w:before="34"/>
              <w:rPr>
                <w:rFonts w:ascii="Cambria"/>
                <w:b/>
                <w:sz w:val="17"/>
              </w:rPr>
            </w:pPr>
            <w:r w:rsidRPr="00236A39">
              <w:rPr>
                <w:rFonts w:ascii="Cambria"/>
                <w:b/>
                <w:sz w:val="17"/>
              </w:rPr>
              <w:t>GIMNAZIJA</w:t>
            </w:r>
          </w:p>
        </w:tc>
        <w:tc>
          <w:tcPr>
            <w:tcW w:w="956" w:type="dxa"/>
            <w:tcBorders>
              <w:top w:val="single" w:sz="12" w:space="0" w:color="92D050"/>
              <w:bottom w:val="single" w:sz="12" w:space="0" w:color="92D050"/>
            </w:tcBorders>
          </w:tcPr>
          <w:p w14:paraId="0B2D3025" w14:textId="77777777" w:rsidR="005E33AD" w:rsidRPr="009807F5" w:rsidRDefault="005E33AD" w:rsidP="00AF2E14">
            <w:pPr>
              <w:pStyle w:val="TableParagraph"/>
              <w:spacing w:line="246" w:lineRule="exact"/>
              <w:ind w:left="30"/>
              <w:rPr>
                <w:rFonts w:ascii="Cambria" w:hAnsi="Cambria"/>
                <w:spacing w:val="-5"/>
              </w:rPr>
            </w:pPr>
            <w:r>
              <w:rPr>
                <w:rFonts w:ascii="Cambria" w:hAnsi="Cambria"/>
                <w:spacing w:val="-5"/>
              </w:rPr>
              <w:t>ANG</w:t>
            </w:r>
          </w:p>
        </w:tc>
        <w:tc>
          <w:tcPr>
            <w:tcW w:w="922" w:type="dxa"/>
            <w:tcBorders>
              <w:top w:val="single" w:sz="12" w:space="0" w:color="92D050"/>
              <w:bottom w:val="single" w:sz="12" w:space="0" w:color="92D050"/>
            </w:tcBorders>
          </w:tcPr>
          <w:p w14:paraId="5F9CC458" w14:textId="77777777" w:rsidR="005E33AD" w:rsidRPr="00E64307" w:rsidRDefault="005E33AD" w:rsidP="00AF2E14">
            <w:pPr>
              <w:pStyle w:val="TableParagraph"/>
              <w:spacing w:line="246" w:lineRule="exact"/>
              <w:ind w:right="30"/>
              <w:jc w:val="center"/>
              <w:rPr>
                <w:rFonts w:ascii="Cambria" w:hAnsi="Cambria"/>
                <w:spacing w:val="-5"/>
                <w:sz w:val="20"/>
                <w:szCs w:val="20"/>
              </w:rPr>
            </w:pPr>
            <w:r>
              <w:rPr>
                <w:rFonts w:ascii="Cambria" w:hAnsi="Cambria"/>
                <w:spacing w:val="-5"/>
                <w:sz w:val="20"/>
                <w:szCs w:val="20"/>
              </w:rPr>
              <w:t xml:space="preserve">3. </w:t>
            </w:r>
          </w:p>
        </w:tc>
        <w:tc>
          <w:tcPr>
            <w:tcW w:w="1104" w:type="dxa"/>
            <w:tcBorders>
              <w:top w:val="single" w:sz="12" w:space="0" w:color="92D050"/>
              <w:bottom w:val="single" w:sz="12" w:space="0" w:color="92D050"/>
            </w:tcBorders>
          </w:tcPr>
          <w:p w14:paraId="1C255A0F" w14:textId="77777777" w:rsidR="005E33AD" w:rsidRPr="00E64307" w:rsidRDefault="005E33AD" w:rsidP="00AF2E14">
            <w:pPr>
              <w:pStyle w:val="TableParagraph"/>
              <w:spacing w:line="246" w:lineRule="exact"/>
              <w:ind w:left="107"/>
              <w:jc w:val="center"/>
              <w:rPr>
                <w:rFonts w:ascii="Cambria" w:hAnsi="Cambria"/>
                <w:spacing w:val="-10"/>
                <w:sz w:val="20"/>
                <w:szCs w:val="20"/>
              </w:rPr>
            </w:pPr>
            <w:r>
              <w:rPr>
                <w:rFonts w:ascii="Cambria" w:hAnsi="Cambria"/>
                <w:spacing w:val="-10"/>
                <w:sz w:val="20"/>
                <w:szCs w:val="20"/>
              </w:rPr>
              <w:t>5</w:t>
            </w:r>
          </w:p>
        </w:tc>
        <w:tc>
          <w:tcPr>
            <w:tcW w:w="1128" w:type="dxa"/>
            <w:tcBorders>
              <w:top w:val="single" w:sz="12" w:space="0" w:color="92D050"/>
              <w:bottom w:val="single" w:sz="12" w:space="0" w:color="92D050"/>
            </w:tcBorders>
          </w:tcPr>
          <w:p w14:paraId="5FFCAF1D" w14:textId="77777777" w:rsidR="005E33AD" w:rsidRDefault="005E33AD" w:rsidP="00AF2E14">
            <w:pPr>
              <w:pStyle w:val="TableParagraph"/>
              <w:tabs>
                <w:tab w:val="left" w:pos="710"/>
              </w:tabs>
              <w:spacing w:before="44"/>
              <w:ind w:right="40"/>
              <w:jc w:val="center"/>
              <w:rPr>
                <w:rFonts w:ascii="Cambria" w:hAnsi="Cambria"/>
                <w:sz w:val="20"/>
                <w:szCs w:val="20"/>
              </w:rPr>
            </w:pPr>
            <w:r>
              <w:rPr>
                <w:rFonts w:ascii="Cambria" w:hAnsi="Cambria"/>
                <w:sz w:val="20"/>
                <w:szCs w:val="20"/>
              </w:rPr>
              <w:t>5</w:t>
            </w:r>
          </w:p>
        </w:tc>
        <w:tc>
          <w:tcPr>
            <w:tcW w:w="3119" w:type="dxa"/>
            <w:tcBorders>
              <w:top w:val="single" w:sz="12" w:space="0" w:color="92D050"/>
              <w:bottom w:val="single" w:sz="12" w:space="0" w:color="92D050"/>
            </w:tcBorders>
          </w:tcPr>
          <w:p w14:paraId="7BD6D82E" w14:textId="77777777" w:rsidR="005E33AD" w:rsidRPr="00D73B35" w:rsidRDefault="005E33AD" w:rsidP="00AF2E14">
            <w:pPr>
              <w:rPr>
                <w:rFonts w:eastAsia="Times New Roman" w:cs="Times New Roman"/>
                <w:sz w:val="20"/>
                <w:szCs w:val="20"/>
              </w:rPr>
            </w:pPr>
            <w:proofErr w:type="spellStart"/>
            <w:r w:rsidRPr="00D73B35">
              <w:rPr>
                <w:sz w:val="20"/>
                <w:szCs w:val="20"/>
              </w:rPr>
              <w:t>Reading</w:t>
            </w:r>
            <w:proofErr w:type="spellEnd"/>
            <w:r w:rsidRPr="00D73B35">
              <w:rPr>
                <w:sz w:val="20"/>
                <w:szCs w:val="20"/>
              </w:rPr>
              <w:t xml:space="preserve"> </w:t>
            </w:r>
            <w:proofErr w:type="spellStart"/>
            <w:r w:rsidRPr="00D73B35">
              <w:rPr>
                <w:sz w:val="20"/>
                <w:szCs w:val="20"/>
              </w:rPr>
              <w:t>comprehension</w:t>
            </w:r>
            <w:proofErr w:type="spellEnd"/>
          </w:p>
          <w:p w14:paraId="7C304515" w14:textId="77777777" w:rsidR="005E33AD" w:rsidRPr="00D73B35" w:rsidRDefault="005E33AD" w:rsidP="00AF2E14">
            <w:pPr>
              <w:rPr>
                <w:rFonts w:eastAsia="Times New Roman" w:cs="Times New Roman"/>
                <w:sz w:val="20"/>
                <w:szCs w:val="20"/>
              </w:rPr>
            </w:pPr>
            <w:proofErr w:type="spellStart"/>
            <w:r w:rsidRPr="00D73B35">
              <w:rPr>
                <w:sz w:val="20"/>
                <w:szCs w:val="20"/>
              </w:rPr>
              <w:t>Tenses</w:t>
            </w:r>
            <w:proofErr w:type="spellEnd"/>
          </w:p>
          <w:p w14:paraId="62D737E1" w14:textId="77777777" w:rsidR="005E33AD" w:rsidRPr="00D73B35" w:rsidRDefault="005E33AD" w:rsidP="00AF2E14">
            <w:pPr>
              <w:rPr>
                <w:rFonts w:eastAsia="Times New Roman" w:cs="Times New Roman"/>
                <w:sz w:val="20"/>
                <w:szCs w:val="20"/>
              </w:rPr>
            </w:pPr>
            <w:proofErr w:type="spellStart"/>
            <w:r w:rsidRPr="00D73B35">
              <w:rPr>
                <w:sz w:val="20"/>
                <w:szCs w:val="20"/>
              </w:rPr>
              <w:t>Gap</w:t>
            </w:r>
            <w:proofErr w:type="spellEnd"/>
            <w:r w:rsidRPr="00D73B35">
              <w:rPr>
                <w:sz w:val="20"/>
                <w:szCs w:val="20"/>
              </w:rPr>
              <w:t xml:space="preserve"> </w:t>
            </w:r>
            <w:proofErr w:type="spellStart"/>
            <w:r w:rsidRPr="00D73B35">
              <w:rPr>
                <w:sz w:val="20"/>
                <w:szCs w:val="20"/>
              </w:rPr>
              <w:t>fill</w:t>
            </w:r>
            <w:proofErr w:type="spellEnd"/>
          </w:p>
          <w:p w14:paraId="75879950" w14:textId="77777777" w:rsidR="005E33AD" w:rsidRDefault="005E33AD" w:rsidP="00AF2E14">
            <w:pPr>
              <w:pStyle w:val="TableParagraph"/>
              <w:tabs>
                <w:tab w:val="left" w:pos="710"/>
              </w:tabs>
              <w:spacing w:before="44"/>
              <w:ind w:right="40"/>
              <w:rPr>
                <w:rFonts w:ascii="Cambria" w:hAnsi="Cambria"/>
                <w:sz w:val="20"/>
                <w:szCs w:val="20"/>
              </w:rPr>
            </w:pPr>
            <w:r w:rsidRPr="00D73B35">
              <w:rPr>
                <w:rFonts w:ascii="Cambria" w:hAnsi="Cambria"/>
                <w:sz w:val="20"/>
                <w:szCs w:val="20"/>
              </w:rPr>
              <w:t xml:space="preserve">Word </w:t>
            </w:r>
            <w:proofErr w:type="spellStart"/>
            <w:r w:rsidRPr="00D73B35">
              <w:rPr>
                <w:rFonts w:ascii="Cambria" w:hAnsi="Cambria"/>
                <w:sz w:val="20"/>
                <w:szCs w:val="20"/>
              </w:rPr>
              <w:t>formation</w:t>
            </w:r>
            <w:proofErr w:type="spellEnd"/>
          </w:p>
        </w:tc>
        <w:tc>
          <w:tcPr>
            <w:tcW w:w="2410" w:type="dxa"/>
            <w:tcBorders>
              <w:top w:val="single" w:sz="12" w:space="0" w:color="92D050"/>
              <w:bottom w:val="single" w:sz="12" w:space="0" w:color="92D050"/>
            </w:tcBorders>
          </w:tcPr>
          <w:p w14:paraId="6E118573" w14:textId="77777777" w:rsidR="005E33AD" w:rsidRPr="00CB1A65"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3139827E" w14:textId="77777777" w:rsidR="005E33AD"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064FDD0A" w14:textId="77777777" w:rsidR="005E33AD" w:rsidRPr="00CB1A65"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Pr>
                <w:rFonts w:ascii="Cambria" w:hAnsi="Cambria"/>
                <w:sz w:val="20"/>
                <w:szCs w:val="20"/>
              </w:rPr>
              <w:t>pisno</w:t>
            </w:r>
          </w:p>
          <w:p w14:paraId="40DF8420" w14:textId="77777777" w:rsidR="005E33AD" w:rsidRPr="00CB1A65"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59DCA201" w14:textId="77777777" w:rsidR="005E33AD" w:rsidRPr="00E64307"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pacing w:val="-2"/>
                <w:sz w:val="20"/>
                <w:szCs w:val="20"/>
              </w:rPr>
            </w:pPr>
            <w:r>
              <w:rPr>
                <w:rFonts w:ascii="Cambria" w:hAnsi="Cambria"/>
                <w:sz w:val="20"/>
                <w:szCs w:val="20"/>
              </w:rPr>
              <w:t>ustno</w:t>
            </w:r>
            <w:r w:rsidRPr="00CB1A65">
              <w:rPr>
                <w:rFonts w:ascii="Cambria" w:hAnsi="Cambria"/>
                <w:sz w:val="20"/>
                <w:szCs w:val="20"/>
              </w:rPr>
              <w:t xml:space="preserve"> </w:t>
            </w:r>
          </w:p>
        </w:tc>
        <w:tc>
          <w:tcPr>
            <w:tcW w:w="2126" w:type="dxa"/>
            <w:tcBorders>
              <w:top w:val="single" w:sz="12" w:space="0" w:color="92D050"/>
              <w:bottom w:val="single" w:sz="12" w:space="0" w:color="92D050"/>
            </w:tcBorders>
          </w:tcPr>
          <w:p w14:paraId="003FED2A" w14:textId="77777777" w:rsidR="005E33AD" w:rsidRDefault="005E33AD" w:rsidP="00AF2E14">
            <w:pPr>
              <w:pStyle w:val="TableParagraph"/>
              <w:spacing w:before="46"/>
              <w:rPr>
                <w:rFonts w:ascii="Cambria" w:hAnsi="Cambria"/>
                <w:sz w:val="20"/>
                <w:szCs w:val="20"/>
              </w:rPr>
            </w:pPr>
            <w:r>
              <w:rPr>
                <w:rFonts w:ascii="Cambria" w:hAnsi="Cambria"/>
                <w:sz w:val="20"/>
                <w:szCs w:val="20"/>
              </w:rPr>
              <w:t>Oktober</w:t>
            </w:r>
          </w:p>
          <w:p w14:paraId="2F7A0DD8" w14:textId="48DCB737" w:rsidR="005E33AD" w:rsidRDefault="00974763" w:rsidP="00AF2E14">
            <w:pPr>
              <w:pStyle w:val="TableParagraph"/>
              <w:spacing w:before="46"/>
              <w:rPr>
                <w:rFonts w:ascii="Cambria" w:eastAsia="Cambria" w:hAnsi="Cambria" w:cs="Cambria"/>
                <w:sz w:val="20"/>
                <w:szCs w:val="20"/>
              </w:rPr>
            </w:pPr>
            <w:r>
              <w:rPr>
                <w:rFonts w:ascii="Cambria" w:eastAsia="Cambria" w:hAnsi="Cambria" w:cs="Cambria"/>
                <w:sz w:val="20"/>
                <w:szCs w:val="20"/>
              </w:rPr>
              <w:t>december</w:t>
            </w:r>
          </w:p>
          <w:p w14:paraId="7871EA0A" w14:textId="0109D1B5" w:rsidR="005E33AD" w:rsidRDefault="00974763" w:rsidP="00AF2E14">
            <w:pPr>
              <w:pStyle w:val="TableParagraph"/>
              <w:spacing w:before="46"/>
              <w:rPr>
                <w:rFonts w:ascii="Cambria" w:eastAsia="Cambria" w:hAnsi="Cambria" w:cs="Cambria"/>
                <w:sz w:val="20"/>
                <w:szCs w:val="20"/>
              </w:rPr>
            </w:pPr>
            <w:r>
              <w:rPr>
                <w:rFonts w:ascii="Cambria" w:hAnsi="Cambria"/>
                <w:sz w:val="20"/>
                <w:szCs w:val="20"/>
              </w:rPr>
              <w:t>februar</w:t>
            </w:r>
          </w:p>
          <w:p w14:paraId="452C704D" w14:textId="31C5FA5E" w:rsidR="005E33AD" w:rsidRDefault="00974763" w:rsidP="00AF2E14">
            <w:pPr>
              <w:pStyle w:val="TableParagraph"/>
              <w:spacing w:before="46"/>
              <w:rPr>
                <w:rFonts w:ascii="Cambria" w:eastAsia="Cambria" w:hAnsi="Cambria" w:cs="Cambria"/>
                <w:sz w:val="20"/>
                <w:szCs w:val="20"/>
              </w:rPr>
            </w:pPr>
            <w:r>
              <w:rPr>
                <w:rFonts w:ascii="Cambria" w:hAnsi="Cambria"/>
                <w:sz w:val="20"/>
                <w:szCs w:val="20"/>
              </w:rPr>
              <w:t>maj</w:t>
            </w:r>
          </w:p>
          <w:p w14:paraId="54DD1EC0" w14:textId="77777777" w:rsidR="005E33AD" w:rsidRDefault="005E33AD" w:rsidP="00AF2E14">
            <w:pPr>
              <w:pStyle w:val="TableParagraph"/>
              <w:spacing w:before="46"/>
              <w:rPr>
                <w:rFonts w:ascii="Cambria" w:hAnsi="Cambria"/>
                <w:sz w:val="20"/>
                <w:szCs w:val="20"/>
              </w:rPr>
            </w:pPr>
            <w:r>
              <w:rPr>
                <w:rFonts w:ascii="Cambria" w:hAnsi="Cambria"/>
                <w:sz w:val="20"/>
                <w:szCs w:val="20"/>
              </w:rPr>
              <w:t>1x v šolskem letu</w:t>
            </w:r>
          </w:p>
        </w:tc>
        <w:tc>
          <w:tcPr>
            <w:tcW w:w="1843" w:type="dxa"/>
            <w:tcBorders>
              <w:top w:val="single" w:sz="12" w:space="0" w:color="92D050"/>
              <w:bottom w:val="single" w:sz="12" w:space="0" w:color="92D050"/>
              <w:right w:val="single" w:sz="4" w:space="0" w:color="9BB957"/>
            </w:tcBorders>
          </w:tcPr>
          <w:p w14:paraId="41F1915A" w14:textId="03C0E389" w:rsidR="00974763" w:rsidRDefault="00974763" w:rsidP="00AF2E14">
            <w:pPr>
              <w:pStyle w:val="TableParagraph"/>
              <w:spacing w:before="210"/>
              <w:rPr>
                <w:rFonts w:ascii="Cambria" w:hAnsi="Cambria"/>
                <w:bCs/>
                <w:sz w:val="20"/>
                <w:szCs w:val="20"/>
              </w:rPr>
            </w:pPr>
            <w:r>
              <w:rPr>
                <w:rFonts w:ascii="Cambria" w:hAnsi="Cambria"/>
                <w:bCs/>
                <w:sz w:val="20"/>
                <w:szCs w:val="20"/>
              </w:rPr>
              <w:t>Erika Medle Semec</w:t>
            </w:r>
          </w:p>
        </w:tc>
      </w:tr>
      <w:tr w:rsidR="005E33AD" w14:paraId="571B845C" w14:textId="77777777" w:rsidTr="00AF2E14">
        <w:trPr>
          <w:trHeight w:val="1083"/>
        </w:trPr>
        <w:tc>
          <w:tcPr>
            <w:tcW w:w="1430" w:type="dxa"/>
            <w:tcBorders>
              <w:top w:val="single" w:sz="12" w:space="0" w:color="92D050"/>
              <w:left w:val="single" w:sz="4" w:space="0" w:color="9BB957"/>
              <w:bottom w:val="single" w:sz="12" w:space="0" w:color="92D050"/>
            </w:tcBorders>
          </w:tcPr>
          <w:p w14:paraId="2BEEDC45" w14:textId="77777777" w:rsidR="005E33AD" w:rsidRPr="00236A39" w:rsidRDefault="005E33AD" w:rsidP="00AF2E14">
            <w:pPr>
              <w:pStyle w:val="TableParagraph"/>
              <w:spacing w:before="34"/>
              <w:rPr>
                <w:rFonts w:ascii="Cambria"/>
                <w:bCs/>
                <w:sz w:val="17"/>
              </w:rPr>
            </w:pPr>
            <w:r>
              <w:rPr>
                <w:rFonts w:ascii="Cambria"/>
                <w:b/>
                <w:sz w:val="17"/>
              </w:rPr>
              <w:t>GIMNAZIJA</w:t>
            </w:r>
          </w:p>
        </w:tc>
        <w:tc>
          <w:tcPr>
            <w:tcW w:w="956" w:type="dxa"/>
            <w:tcBorders>
              <w:top w:val="single" w:sz="12" w:space="0" w:color="92D050"/>
              <w:bottom w:val="single" w:sz="12" w:space="0" w:color="92D050"/>
            </w:tcBorders>
          </w:tcPr>
          <w:p w14:paraId="0584FF8A" w14:textId="77777777" w:rsidR="005E33AD" w:rsidRDefault="005E33AD" w:rsidP="00AF2E14">
            <w:pPr>
              <w:pStyle w:val="TableParagraph"/>
              <w:spacing w:line="246" w:lineRule="exact"/>
              <w:ind w:left="30"/>
              <w:rPr>
                <w:spacing w:val="-5"/>
              </w:rPr>
            </w:pPr>
            <w:r>
              <w:rPr>
                <w:rFonts w:ascii="Cambria" w:hAnsi="Cambria"/>
                <w:spacing w:val="-5"/>
              </w:rPr>
              <w:t>ANG</w:t>
            </w:r>
          </w:p>
        </w:tc>
        <w:tc>
          <w:tcPr>
            <w:tcW w:w="922" w:type="dxa"/>
            <w:tcBorders>
              <w:top w:val="single" w:sz="12" w:space="0" w:color="92D050"/>
              <w:bottom w:val="single" w:sz="12" w:space="0" w:color="92D050"/>
            </w:tcBorders>
          </w:tcPr>
          <w:p w14:paraId="5A4BF4A6" w14:textId="77777777" w:rsidR="005E33AD" w:rsidRPr="00E64307" w:rsidRDefault="005E33AD" w:rsidP="00AF2E14">
            <w:pPr>
              <w:pStyle w:val="TableParagraph"/>
              <w:spacing w:line="246" w:lineRule="exact"/>
              <w:ind w:right="30"/>
              <w:jc w:val="center"/>
              <w:rPr>
                <w:rFonts w:ascii="Cambria" w:hAnsi="Cambria"/>
                <w:spacing w:val="-5"/>
                <w:sz w:val="20"/>
                <w:szCs w:val="20"/>
              </w:rPr>
            </w:pPr>
            <w:r>
              <w:rPr>
                <w:rFonts w:ascii="Cambria" w:hAnsi="Cambria"/>
                <w:spacing w:val="-5"/>
                <w:sz w:val="20"/>
                <w:szCs w:val="20"/>
              </w:rPr>
              <w:t>4.</w:t>
            </w:r>
          </w:p>
        </w:tc>
        <w:tc>
          <w:tcPr>
            <w:tcW w:w="1104" w:type="dxa"/>
            <w:tcBorders>
              <w:top w:val="single" w:sz="12" w:space="0" w:color="92D050"/>
              <w:bottom w:val="single" w:sz="12" w:space="0" w:color="92D050"/>
            </w:tcBorders>
          </w:tcPr>
          <w:p w14:paraId="2EF561E4" w14:textId="77777777" w:rsidR="005E33AD" w:rsidRPr="00F9775C" w:rsidRDefault="005E33AD" w:rsidP="00AF2E14">
            <w:pPr>
              <w:pStyle w:val="TableParagraph"/>
              <w:spacing w:line="246" w:lineRule="exact"/>
              <w:ind w:left="107"/>
              <w:jc w:val="center"/>
              <w:rPr>
                <w:rFonts w:ascii="Cambria" w:hAnsi="Cambria"/>
                <w:spacing w:val="-10"/>
                <w:sz w:val="20"/>
                <w:szCs w:val="20"/>
              </w:rPr>
            </w:pPr>
            <w:r w:rsidRPr="00F9775C">
              <w:rPr>
                <w:rFonts w:ascii="Cambria" w:hAnsi="Cambria"/>
                <w:spacing w:val="-10"/>
                <w:sz w:val="20"/>
                <w:szCs w:val="20"/>
              </w:rPr>
              <w:t>6</w:t>
            </w:r>
          </w:p>
          <w:p w14:paraId="16B93CA6" w14:textId="77777777" w:rsidR="005E33AD" w:rsidRPr="00F9775C" w:rsidRDefault="005E33AD" w:rsidP="00AF2E14">
            <w:pPr>
              <w:pStyle w:val="TableParagraph"/>
              <w:spacing w:line="246" w:lineRule="exact"/>
              <w:ind w:left="107"/>
              <w:jc w:val="center"/>
              <w:rPr>
                <w:rFonts w:ascii="Cambria" w:hAnsi="Cambria"/>
                <w:spacing w:val="-10"/>
                <w:sz w:val="20"/>
                <w:szCs w:val="20"/>
              </w:rPr>
            </w:pPr>
            <w:r w:rsidRPr="00F9775C">
              <w:rPr>
                <w:rFonts w:ascii="Cambria" w:hAnsi="Cambria"/>
                <w:spacing w:val="-10"/>
                <w:sz w:val="20"/>
                <w:szCs w:val="20"/>
              </w:rPr>
              <w:t>2 pisni v 1. polletju</w:t>
            </w:r>
          </w:p>
          <w:p w14:paraId="5B587775" w14:textId="77777777" w:rsidR="005E33AD" w:rsidRPr="00F9775C" w:rsidRDefault="005E33AD" w:rsidP="00AF2E14">
            <w:pPr>
              <w:pStyle w:val="TableParagraph"/>
              <w:spacing w:line="246" w:lineRule="exact"/>
              <w:ind w:left="107"/>
              <w:jc w:val="center"/>
              <w:rPr>
                <w:rFonts w:ascii="Cambria" w:hAnsi="Cambria"/>
                <w:spacing w:val="-10"/>
                <w:sz w:val="20"/>
                <w:szCs w:val="20"/>
              </w:rPr>
            </w:pPr>
            <w:r w:rsidRPr="00F9775C">
              <w:rPr>
                <w:rFonts w:ascii="Cambria" w:hAnsi="Cambria"/>
                <w:spacing w:val="-10"/>
                <w:sz w:val="20"/>
                <w:szCs w:val="20"/>
              </w:rPr>
              <w:t>3 pisni v 2. polletju</w:t>
            </w:r>
          </w:p>
          <w:p w14:paraId="6BEBA475" w14:textId="77777777" w:rsidR="005E33AD" w:rsidRPr="00F9775C" w:rsidRDefault="005E33AD" w:rsidP="00AF2E14">
            <w:pPr>
              <w:pStyle w:val="TableParagraph"/>
              <w:spacing w:line="246" w:lineRule="exact"/>
              <w:ind w:left="107"/>
              <w:jc w:val="center"/>
              <w:rPr>
                <w:rFonts w:ascii="Cambria" w:hAnsi="Cambria"/>
                <w:spacing w:val="-10"/>
                <w:sz w:val="20"/>
                <w:szCs w:val="20"/>
              </w:rPr>
            </w:pPr>
            <w:r w:rsidRPr="00F9775C">
              <w:rPr>
                <w:rFonts w:ascii="Cambria" w:hAnsi="Cambria"/>
                <w:spacing w:val="-10"/>
                <w:sz w:val="20"/>
                <w:szCs w:val="20"/>
              </w:rPr>
              <w:t>1 ustna v 1. ali  2. polletju</w:t>
            </w:r>
          </w:p>
          <w:p w14:paraId="4A111E5B" w14:textId="77777777" w:rsidR="005E33AD" w:rsidRDefault="005E33AD" w:rsidP="00AF2E14">
            <w:pPr>
              <w:pStyle w:val="TableParagraph"/>
              <w:spacing w:line="246" w:lineRule="exact"/>
              <w:ind w:left="107"/>
              <w:jc w:val="center"/>
              <w:rPr>
                <w:rFonts w:ascii="Cambria" w:hAnsi="Cambria"/>
                <w:spacing w:val="-10"/>
                <w:sz w:val="20"/>
                <w:szCs w:val="20"/>
              </w:rPr>
            </w:pPr>
          </w:p>
          <w:p w14:paraId="0DC65AA9" w14:textId="77777777" w:rsidR="005E33AD" w:rsidRPr="00E64307" w:rsidRDefault="005E33AD" w:rsidP="00AF2E14">
            <w:pPr>
              <w:pStyle w:val="TableParagraph"/>
              <w:spacing w:line="246" w:lineRule="exact"/>
              <w:ind w:left="107"/>
              <w:jc w:val="center"/>
              <w:rPr>
                <w:rFonts w:ascii="Cambria" w:hAnsi="Cambria"/>
                <w:spacing w:val="-10"/>
                <w:sz w:val="20"/>
                <w:szCs w:val="20"/>
              </w:rPr>
            </w:pPr>
          </w:p>
        </w:tc>
        <w:tc>
          <w:tcPr>
            <w:tcW w:w="1128" w:type="dxa"/>
            <w:tcBorders>
              <w:top w:val="single" w:sz="12" w:space="0" w:color="92D050"/>
              <w:bottom w:val="single" w:sz="12" w:space="0" w:color="92D050"/>
            </w:tcBorders>
          </w:tcPr>
          <w:p w14:paraId="0D90B175" w14:textId="77777777" w:rsidR="005E33AD" w:rsidRDefault="005E33AD" w:rsidP="00AF2E14">
            <w:pPr>
              <w:pStyle w:val="TableParagraph"/>
              <w:tabs>
                <w:tab w:val="left" w:pos="710"/>
              </w:tabs>
              <w:spacing w:before="44"/>
              <w:ind w:right="40"/>
              <w:jc w:val="center"/>
              <w:rPr>
                <w:rFonts w:ascii="Cambria" w:hAnsi="Cambria"/>
                <w:sz w:val="20"/>
                <w:szCs w:val="20"/>
              </w:rPr>
            </w:pPr>
            <w:r>
              <w:rPr>
                <w:rFonts w:ascii="Cambria" w:hAnsi="Cambria"/>
                <w:sz w:val="20"/>
                <w:szCs w:val="20"/>
              </w:rPr>
              <w:t>6</w:t>
            </w:r>
          </w:p>
        </w:tc>
        <w:tc>
          <w:tcPr>
            <w:tcW w:w="3119" w:type="dxa"/>
            <w:tcBorders>
              <w:top w:val="single" w:sz="12" w:space="0" w:color="92D050"/>
              <w:bottom w:val="single" w:sz="12" w:space="0" w:color="92D050"/>
            </w:tcBorders>
          </w:tcPr>
          <w:p w14:paraId="02F4817E" w14:textId="77777777" w:rsidR="005E33AD" w:rsidRDefault="005E33AD" w:rsidP="00AF2E14">
            <w:pPr>
              <w:pStyle w:val="TableParagraph"/>
              <w:tabs>
                <w:tab w:val="left" w:pos="710"/>
              </w:tabs>
              <w:spacing w:before="44"/>
              <w:ind w:right="40"/>
              <w:rPr>
                <w:rFonts w:ascii="Cambria" w:hAnsi="Cambria"/>
                <w:sz w:val="20"/>
                <w:szCs w:val="20"/>
              </w:rPr>
            </w:pPr>
            <w:proofErr w:type="spellStart"/>
            <w:r>
              <w:rPr>
                <w:rFonts w:ascii="Cambria" w:hAnsi="Cambria"/>
                <w:sz w:val="20"/>
                <w:szCs w:val="20"/>
              </w:rPr>
              <w:t>Tenses</w:t>
            </w:r>
            <w:proofErr w:type="spellEnd"/>
            <w:r>
              <w:rPr>
                <w:rFonts w:ascii="Cambria" w:hAnsi="Cambria"/>
                <w:sz w:val="20"/>
                <w:szCs w:val="20"/>
              </w:rPr>
              <w:t xml:space="preserve"> </w:t>
            </w:r>
            <w:proofErr w:type="spellStart"/>
            <w:r>
              <w:rPr>
                <w:rFonts w:ascii="Cambria" w:hAnsi="Cambria"/>
                <w:sz w:val="20"/>
                <w:szCs w:val="20"/>
              </w:rPr>
              <w:t>and</w:t>
            </w:r>
            <w:proofErr w:type="spellEnd"/>
            <w:r>
              <w:rPr>
                <w:rFonts w:ascii="Cambria" w:hAnsi="Cambria"/>
                <w:sz w:val="20"/>
                <w:szCs w:val="20"/>
              </w:rPr>
              <w:t xml:space="preserve"> </w:t>
            </w:r>
            <w:proofErr w:type="spellStart"/>
            <w:r>
              <w:rPr>
                <w:rFonts w:ascii="Cambria" w:hAnsi="Cambria"/>
                <w:sz w:val="20"/>
                <w:szCs w:val="20"/>
              </w:rPr>
              <w:t>verb</w:t>
            </w:r>
            <w:proofErr w:type="spellEnd"/>
            <w:r>
              <w:rPr>
                <w:rFonts w:ascii="Cambria" w:hAnsi="Cambria"/>
                <w:sz w:val="20"/>
                <w:szCs w:val="20"/>
              </w:rPr>
              <w:t xml:space="preserve"> </w:t>
            </w:r>
            <w:proofErr w:type="spellStart"/>
            <w:r>
              <w:rPr>
                <w:rFonts w:ascii="Cambria" w:hAnsi="Cambria"/>
                <w:sz w:val="20"/>
                <w:szCs w:val="20"/>
              </w:rPr>
              <w:t>forms</w:t>
            </w:r>
            <w:proofErr w:type="spellEnd"/>
            <w:r>
              <w:rPr>
                <w:rFonts w:ascii="Cambria" w:hAnsi="Cambria"/>
                <w:sz w:val="20"/>
                <w:szCs w:val="20"/>
              </w:rPr>
              <w:t xml:space="preserve"> (časi in glagolske oblike)</w:t>
            </w:r>
          </w:p>
          <w:p w14:paraId="791863C9" w14:textId="77777777" w:rsidR="005E33AD" w:rsidRDefault="005E33AD" w:rsidP="00AF2E14">
            <w:pPr>
              <w:pStyle w:val="TableParagraph"/>
              <w:tabs>
                <w:tab w:val="left" w:pos="710"/>
              </w:tabs>
              <w:spacing w:before="44"/>
              <w:ind w:right="40"/>
              <w:rPr>
                <w:rFonts w:ascii="Cambria" w:hAnsi="Cambria"/>
                <w:sz w:val="20"/>
                <w:szCs w:val="20"/>
              </w:rPr>
            </w:pPr>
            <w:r>
              <w:rPr>
                <w:rFonts w:ascii="Cambria" w:hAnsi="Cambria"/>
                <w:sz w:val="20"/>
                <w:szCs w:val="20"/>
              </w:rPr>
              <w:t xml:space="preserve">Word </w:t>
            </w:r>
            <w:proofErr w:type="spellStart"/>
            <w:r>
              <w:rPr>
                <w:rFonts w:ascii="Cambria" w:hAnsi="Cambria"/>
                <w:sz w:val="20"/>
                <w:szCs w:val="20"/>
              </w:rPr>
              <w:t>formation</w:t>
            </w:r>
            <w:proofErr w:type="spellEnd"/>
            <w:r>
              <w:rPr>
                <w:rFonts w:ascii="Cambria" w:hAnsi="Cambria"/>
                <w:sz w:val="20"/>
                <w:szCs w:val="20"/>
              </w:rPr>
              <w:t xml:space="preserve"> (besedotvorje)</w:t>
            </w:r>
          </w:p>
          <w:p w14:paraId="37B90BE3" w14:textId="77777777" w:rsidR="005E33AD" w:rsidRDefault="005E33AD" w:rsidP="00AF2E14">
            <w:pPr>
              <w:pStyle w:val="TableParagraph"/>
              <w:tabs>
                <w:tab w:val="left" w:pos="710"/>
              </w:tabs>
              <w:spacing w:before="44"/>
              <w:ind w:right="40"/>
              <w:rPr>
                <w:rFonts w:ascii="Cambria" w:hAnsi="Cambria"/>
                <w:sz w:val="20"/>
                <w:szCs w:val="20"/>
              </w:rPr>
            </w:pPr>
            <w:proofErr w:type="spellStart"/>
            <w:r>
              <w:rPr>
                <w:rFonts w:ascii="Cambria" w:hAnsi="Cambria"/>
                <w:sz w:val="20"/>
                <w:szCs w:val="20"/>
              </w:rPr>
              <w:t>Gap</w:t>
            </w:r>
            <w:proofErr w:type="spellEnd"/>
            <w:r>
              <w:rPr>
                <w:rFonts w:ascii="Cambria" w:hAnsi="Cambria"/>
                <w:sz w:val="20"/>
                <w:szCs w:val="20"/>
              </w:rPr>
              <w:t xml:space="preserve"> </w:t>
            </w:r>
            <w:proofErr w:type="spellStart"/>
            <w:r>
              <w:rPr>
                <w:rFonts w:ascii="Cambria" w:hAnsi="Cambria"/>
                <w:sz w:val="20"/>
                <w:szCs w:val="20"/>
              </w:rPr>
              <w:t>fill</w:t>
            </w:r>
            <w:proofErr w:type="spellEnd"/>
            <w:r>
              <w:rPr>
                <w:rFonts w:ascii="Cambria" w:hAnsi="Cambria"/>
                <w:sz w:val="20"/>
                <w:szCs w:val="20"/>
              </w:rPr>
              <w:t xml:space="preserve"> (vstavljanje 1 besede)</w:t>
            </w:r>
          </w:p>
          <w:p w14:paraId="5109C33A" w14:textId="77777777" w:rsidR="005E33AD" w:rsidRDefault="005E33AD" w:rsidP="00AF2E14">
            <w:pPr>
              <w:pStyle w:val="TableParagraph"/>
              <w:tabs>
                <w:tab w:val="left" w:pos="710"/>
              </w:tabs>
              <w:spacing w:before="44"/>
              <w:ind w:right="40"/>
              <w:rPr>
                <w:rFonts w:ascii="Cambria" w:hAnsi="Cambria"/>
                <w:sz w:val="20"/>
                <w:szCs w:val="20"/>
              </w:rPr>
            </w:pPr>
            <w:proofErr w:type="spellStart"/>
            <w:r>
              <w:rPr>
                <w:rFonts w:ascii="Cambria" w:hAnsi="Cambria"/>
                <w:sz w:val="20"/>
                <w:szCs w:val="20"/>
              </w:rPr>
              <w:t>Reading</w:t>
            </w:r>
            <w:proofErr w:type="spellEnd"/>
            <w:r>
              <w:rPr>
                <w:rFonts w:ascii="Cambria" w:hAnsi="Cambria"/>
                <w:sz w:val="20"/>
                <w:szCs w:val="20"/>
              </w:rPr>
              <w:t xml:space="preserve"> </w:t>
            </w:r>
            <w:proofErr w:type="spellStart"/>
            <w:r>
              <w:rPr>
                <w:rFonts w:ascii="Cambria" w:hAnsi="Cambria"/>
                <w:sz w:val="20"/>
                <w:szCs w:val="20"/>
              </w:rPr>
              <w:t>comprehension</w:t>
            </w:r>
            <w:proofErr w:type="spellEnd"/>
            <w:r>
              <w:rPr>
                <w:rFonts w:ascii="Cambria" w:hAnsi="Cambria"/>
                <w:sz w:val="20"/>
                <w:szCs w:val="20"/>
              </w:rPr>
              <w:t xml:space="preserve"> (bralna razumevanja)</w:t>
            </w:r>
          </w:p>
          <w:p w14:paraId="7E937802" w14:textId="77777777" w:rsidR="005E33AD" w:rsidRDefault="005E33AD" w:rsidP="00AF2E14">
            <w:pPr>
              <w:pStyle w:val="TableParagraph"/>
              <w:tabs>
                <w:tab w:val="left" w:pos="710"/>
              </w:tabs>
              <w:spacing w:before="44"/>
              <w:ind w:right="40"/>
              <w:rPr>
                <w:rFonts w:ascii="Cambria" w:hAnsi="Cambria"/>
                <w:sz w:val="20"/>
                <w:szCs w:val="20"/>
              </w:rPr>
            </w:pPr>
            <w:r>
              <w:rPr>
                <w:rFonts w:ascii="Cambria" w:hAnsi="Cambria"/>
                <w:sz w:val="20"/>
                <w:szCs w:val="20"/>
              </w:rPr>
              <w:t>BV (</w:t>
            </w:r>
            <w:proofErr w:type="spellStart"/>
            <w:r>
              <w:rPr>
                <w:rFonts w:ascii="Cambria" w:hAnsi="Cambria"/>
                <w:sz w:val="20"/>
                <w:szCs w:val="20"/>
              </w:rPr>
              <w:t>pročilo</w:t>
            </w:r>
            <w:proofErr w:type="spellEnd"/>
            <w:r>
              <w:rPr>
                <w:rFonts w:ascii="Cambria" w:hAnsi="Cambria"/>
                <w:sz w:val="20"/>
                <w:szCs w:val="20"/>
              </w:rPr>
              <w:t xml:space="preserve">, uradni </w:t>
            </w:r>
            <w:proofErr w:type="spellStart"/>
            <w:r>
              <w:rPr>
                <w:rFonts w:ascii="Cambria" w:hAnsi="Cambria"/>
                <w:sz w:val="20"/>
                <w:szCs w:val="20"/>
              </w:rPr>
              <w:t>email</w:t>
            </w:r>
            <w:proofErr w:type="spellEnd"/>
            <w:r>
              <w:rPr>
                <w:rFonts w:ascii="Cambria" w:hAnsi="Cambria"/>
                <w:sz w:val="20"/>
                <w:szCs w:val="20"/>
              </w:rPr>
              <w:t>, članek)</w:t>
            </w:r>
          </w:p>
          <w:p w14:paraId="7A6FF329" w14:textId="77777777" w:rsidR="005E33AD" w:rsidRDefault="005E33AD" w:rsidP="00AF2E14">
            <w:pPr>
              <w:pStyle w:val="TableParagraph"/>
              <w:tabs>
                <w:tab w:val="left" w:pos="710"/>
              </w:tabs>
              <w:spacing w:before="44"/>
              <w:ind w:right="40"/>
              <w:rPr>
                <w:rFonts w:ascii="Cambria" w:hAnsi="Cambria"/>
                <w:sz w:val="20"/>
                <w:szCs w:val="20"/>
              </w:rPr>
            </w:pPr>
            <w:r>
              <w:rPr>
                <w:rFonts w:ascii="Cambria" w:hAnsi="Cambria"/>
                <w:sz w:val="20"/>
                <w:szCs w:val="20"/>
              </w:rPr>
              <w:t>Spis</w:t>
            </w:r>
          </w:p>
          <w:p w14:paraId="33D077A3" w14:textId="77777777" w:rsidR="005E33AD" w:rsidRDefault="005E33AD" w:rsidP="00AF2E14">
            <w:pPr>
              <w:pStyle w:val="TableParagraph"/>
              <w:tabs>
                <w:tab w:val="left" w:pos="710"/>
              </w:tabs>
              <w:spacing w:before="44"/>
              <w:ind w:right="40"/>
              <w:rPr>
                <w:rFonts w:ascii="Cambria" w:hAnsi="Cambria"/>
                <w:sz w:val="20"/>
                <w:szCs w:val="20"/>
              </w:rPr>
            </w:pPr>
            <w:r>
              <w:rPr>
                <w:rFonts w:ascii="Cambria" w:hAnsi="Cambria"/>
                <w:sz w:val="20"/>
                <w:szCs w:val="20"/>
              </w:rPr>
              <w:t xml:space="preserve">Vsebina romanov </w:t>
            </w:r>
            <w:proofErr w:type="spellStart"/>
            <w:r>
              <w:rPr>
                <w:rFonts w:ascii="Cambria" w:hAnsi="Cambria"/>
                <w:sz w:val="20"/>
                <w:szCs w:val="20"/>
              </w:rPr>
              <w:t>About</w:t>
            </w:r>
            <w:proofErr w:type="spellEnd"/>
            <w:r>
              <w:rPr>
                <w:rFonts w:ascii="Cambria" w:hAnsi="Cambria"/>
                <w:sz w:val="20"/>
                <w:szCs w:val="20"/>
              </w:rPr>
              <w:t xml:space="preserve"> a </w:t>
            </w:r>
            <w:proofErr w:type="spellStart"/>
            <w:r>
              <w:rPr>
                <w:rFonts w:ascii="Cambria" w:hAnsi="Cambria"/>
                <w:sz w:val="20"/>
                <w:szCs w:val="20"/>
              </w:rPr>
              <w:t>Boy</w:t>
            </w:r>
            <w:proofErr w:type="spellEnd"/>
            <w:r>
              <w:rPr>
                <w:rFonts w:ascii="Cambria" w:hAnsi="Cambria"/>
                <w:sz w:val="20"/>
                <w:szCs w:val="20"/>
              </w:rPr>
              <w:t>, Never let me go</w:t>
            </w:r>
          </w:p>
          <w:p w14:paraId="5F8A78E9" w14:textId="77777777" w:rsidR="005E33AD" w:rsidRDefault="005E33AD" w:rsidP="00AF2E14">
            <w:pPr>
              <w:pStyle w:val="TableParagraph"/>
              <w:tabs>
                <w:tab w:val="left" w:pos="710"/>
              </w:tabs>
              <w:spacing w:before="44"/>
              <w:ind w:right="40"/>
              <w:rPr>
                <w:rFonts w:ascii="Cambria" w:hAnsi="Cambria"/>
                <w:sz w:val="20"/>
                <w:szCs w:val="20"/>
              </w:rPr>
            </w:pPr>
          </w:p>
        </w:tc>
        <w:tc>
          <w:tcPr>
            <w:tcW w:w="2410" w:type="dxa"/>
            <w:tcBorders>
              <w:top w:val="single" w:sz="12" w:space="0" w:color="92D050"/>
              <w:bottom w:val="single" w:sz="12" w:space="0" w:color="92D050"/>
            </w:tcBorders>
          </w:tcPr>
          <w:p w14:paraId="5E4D7489" w14:textId="77777777" w:rsidR="005E33AD" w:rsidRPr="00CB1A65"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5C7C8934" w14:textId="77777777" w:rsidR="005E33AD"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30A87D23" w14:textId="77777777" w:rsidR="005E33AD" w:rsidRPr="00CB1A65"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Pr>
                <w:rFonts w:ascii="Cambria" w:hAnsi="Cambria"/>
                <w:sz w:val="20"/>
                <w:szCs w:val="20"/>
              </w:rPr>
              <w:t>pisno</w:t>
            </w:r>
          </w:p>
          <w:p w14:paraId="4AD57B1C" w14:textId="77777777" w:rsidR="005E33AD"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sidRPr="00CB1A65">
              <w:rPr>
                <w:rFonts w:ascii="Cambria" w:hAnsi="Cambria"/>
                <w:sz w:val="20"/>
                <w:szCs w:val="20"/>
              </w:rPr>
              <w:t>pisno</w:t>
            </w:r>
          </w:p>
          <w:p w14:paraId="7AE0C160" w14:textId="77777777" w:rsidR="005E33AD" w:rsidRPr="00CB1A65" w:rsidRDefault="005E33AD" w:rsidP="005E33AD">
            <w:pPr>
              <w:pStyle w:val="TableParagraph"/>
              <w:numPr>
                <w:ilvl w:val="0"/>
                <w:numId w:val="4"/>
              </w:numPr>
              <w:pBdr>
                <w:top w:val="nil"/>
                <w:left w:val="nil"/>
                <w:bottom w:val="nil"/>
                <w:right w:val="nil"/>
                <w:between w:val="nil"/>
                <w:bar w:val="nil"/>
              </w:pBdr>
              <w:autoSpaceDE/>
              <w:autoSpaceDN/>
              <w:spacing w:before="48"/>
              <w:rPr>
                <w:rFonts w:ascii="Cambria" w:hAnsi="Cambria"/>
                <w:sz w:val="20"/>
                <w:szCs w:val="20"/>
              </w:rPr>
            </w:pPr>
            <w:r>
              <w:rPr>
                <w:rFonts w:ascii="Cambria" w:hAnsi="Cambria"/>
                <w:sz w:val="20"/>
                <w:szCs w:val="20"/>
              </w:rPr>
              <w:t>pisno</w:t>
            </w:r>
          </w:p>
          <w:p w14:paraId="1B6788C6" w14:textId="77777777" w:rsidR="005E33AD" w:rsidRPr="00E64307" w:rsidRDefault="005E33AD" w:rsidP="005E33AD">
            <w:pPr>
              <w:pStyle w:val="TableParagraph"/>
              <w:numPr>
                <w:ilvl w:val="0"/>
                <w:numId w:val="3"/>
              </w:numPr>
              <w:tabs>
                <w:tab w:val="left" w:pos="707"/>
              </w:tabs>
              <w:spacing w:before="41"/>
              <w:ind w:left="707" w:hanging="359"/>
              <w:rPr>
                <w:rFonts w:ascii="Cambria" w:hAnsi="Cambria"/>
                <w:spacing w:val="-2"/>
                <w:sz w:val="20"/>
                <w:szCs w:val="20"/>
              </w:rPr>
            </w:pPr>
            <w:r>
              <w:rPr>
                <w:rFonts w:ascii="Cambria" w:hAnsi="Cambria"/>
                <w:sz w:val="20"/>
                <w:szCs w:val="20"/>
              </w:rPr>
              <w:t>ustno</w:t>
            </w:r>
          </w:p>
        </w:tc>
        <w:tc>
          <w:tcPr>
            <w:tcW w:w="2126" w:type="dxa"/>
            <w:tcBorders>
              <w:top w:val="single" w:sz="12" w:space="0" w:color="92D050"/>
              <w:bottom w:val="single" w:sz="12" w:space="0" w:color="92D050"/>
            </w:tcBorders>
          </w:tcPr>
          <w:p w14:paraId="6DF6C202" w14:textId="77777777" w:rsidR="005E33AD" w:rsidRDefault="005E33AD" w:rsidP="00AF2E14">
            <w:pPr>
              <w:pStyle w:val="TableParagraph"/>
              <w:spacing w:before="46"/>
              <w:rPr>
                <w:rFonts w:ascii="Cambria" w:hAnsi="Cambria"/>
                <w:sz w:val="20"/>
                <w:szCs w:val="20"/>
              </w:rPr>
            </w:pPr>
            <w:r>
              <w:rPr>
                <w:rFonts w:ascii="Cambria" w:hAnsi="Cambria"/>
                <w:sz w:val="20"/>
                <w:szCs w:val="20"/>
              </w:rPr>
              <w:t>Oktober</w:t>
            </w:r>
          </w:p>
          <w:p w14:paraId="2E7DBBC4" w14:textId="77777777" w:rsidR="005E33AD" w:rsidRDefault="005E33AD" w:rsidP="00AF2E14">
            <w:pPr>
              <w:pStyle w:val="TableParagraph"/>
              <w:spacing w:before="46"/>
              <w:rPr>
                <w:rFonts w:ascii="Cambria" w:hAnsi="Cambria"/>
                <w:sz w:val="20"/>
                <w:szCs w:val="20"/>
              </w:rPr>
            </w:pPr>
            <w:r>
              <w:rPr>
                <w:rFonts w:ascii="Cambria" w:hAnsi="Cambria"/>
                <w:sz w:val="20"/>
                <w:szCs w:val="20"/>
              </w:rPr>
              <w:t>December</w:t>
            </w:r>
          </w:p>
          <w:p w14:paraId="28991D8E" w14:textId="77777777" w:rsidR="005E33AD" w:rsidRDefault="005E33AD" w:rsidP="00AF2E14">
            <w:pPr>
              <w:pStyle w:val="TableParagraph"/>
              <w:spacing w:before="46"/>
              <w:rPr>
                <w:rFonts w:ascii="Cambria" w:hAnsi="Cambria"/>
                <w:sz w:val="20"/>
                <w:szCs w:val="20"/>
              </w:rPr>
            </w:pPr>
            <w:r>
              <w:rPr>
                <w:rFonts w:ascii="Cambria" w:hAnsi="Cambria"/>
                <w:sz w:val="20"/>
                <w:szCs w:val="20"/>
              </w:rPr>
              <w:t>Januar</w:t>
            </w:r>
          </w:p>
          <w:p w14:paraId="150F91C7" w14:textId="77777777" w:rsidR="005E33AD" w:rsidRDefault="005E33AD" w:rsidP="00AF2E14">
            <w:pPr>
              <w:pStyle w:val="TableParagraph"/>
              <w:spacing w:before="46"/>
              <w:rPr>
                <w:rFonts w:ascii="Cambria" w:hAnsi="Cambria"/>
                <w:sz w:val="20"/>
                <w:szCs w:val="20"/>
              </w:rPr>
            </w:pPr>
            <w:r>
              <w:rPr>
                <w:rFonts w:ascii="Cambria" w:hAnsi="Cambria"/>
                <w:sz w:val="20"/>
                <w:szCs w:val="20"/>
              </w:rPr>
              <w:t xml:space="preserve">Marec </w:t>
            </w:r>
          </w:p>
          <w:p w14:paraId="115833D2" w14:textId="77777777" w:rsidR="005E33AD" w:rsidRDefault="005E33AD" w:rsidP="00AF2E14">
            <w:pPr>
              <w:pStyle w:val="TableParagraph"/>
              <w:spacing w:before="46"/>
              <w:rPr>
                <w:rFonts w:ascii="Cambria" w:hAnsi="Cambria"/>
                <w:sz w:val="20"/>
                <w:szCs w:val="20"/>
              </w:rPr>
            </w:pPr>
            <w:r>
              <w:rPr>
                <w:rFonts w:ascii="Cambria" w:hAnsi="Cambria"/>
                <w:sz w:val="20"/>
                <w:szCs w:val="20"/>
              </w:rPr>
              <w:t xml:space="preserve">April </w:t>
            </w:r>
          </w:p>
          <w:p w14:paraId="7FC8BF6D" w14:textId="7DB1CFE4" w:rsidR="005E33AD" w:rsidRDefault="00160F80" w:rsidP="00AF2E14">
            <w:pPr>
              <w:pStyle w:val="TableParagraph"/>
              <w:spacing w:before="46"/>
              <w:rPr>
                <w:rFonts w:ascii="Cambria" w:hAnsi="Cambria"/>
                <w:sz w:val="20"/>
                <w:szCs w:val="20"/>
              </w:rPr>
            </w:pPr>
            <w:r>
              <w:rPr>
                <w:rFonts w:ascii="Cambria" w:hAnsi="Cambria"/>
                <w:sz w:val="20"/>
                <w:szCs w:val="20"/>
              </w:rPr>
              <w:t xml:space="preserve">Ustno </w:t>
            </w:r>
            <w:r w:rsidR="005E33AD">
              <w:rPr>
                <w:rFonts w:ascii="Cambria" w:hAnsi="Cambria"/>
                <w:sz w:val="20"/>
                <w:szCs w:val="20"/>
              </w:rPr>
              <w:t>1x v šolskem letu</w:t>
            </w:r>
          </w:p>
        </w:tc>
        <w:tc>
          <w:tcPr>
            <w:tcW w:w="1843" w:type="dxa"/>
            <w:tcBorders>
              <w:top w:val="single" w:sz="12" w:space="0" w:color="92D050"/>
              <w:bottom w:val="single" w:sz="12" w:space="0" w:color="92D050"/>
              <w:right w:val="single" w:sz="4" w:space="0" w:color="9BB957"/>
            </w:tcBorders>
          </w:tcPr>
          <w:p w14:paraId="5364A505" w14:textId="373F33F6" w:rsidR="005E33AD" w:rsidRDefault="00974763" w:rsidP="00AF2E14">
            <w:pPr>
              <w:pStyle w:val="TableParagraph"/>
              <w:spacing w:before="210"/>
              <w:rPr>
                <w:rFonts w:ascii="Cambria" w:hAnsi="Cambria"/>
                <w:bCs/>
                <w:sz w:val="20"/>
                <w:szCs w:val="20"/>
              </w:rPr>
            </w:pPr>
            <w:r>
              <w:rPr>
                <w:rFonts w:ascii="Cambria" w:hAnsi="Cambria"/>
                <w:bCs/>
                <w:sz w:val="20"/>
                <w:szCs w:val="20"/>
              </w:rPr>
              <w:t xml:space="preserve">Jelko </w:t>
            </w:r>
            <w:proofErr w:type="spellStart"/>
            <w:r>
              <w:rPr>
                <w:rFonts w:ascii="Cambria" w:hAnsi="Cambria"/>
                <w:bCs/>
                <w:sz w:val="20"/>
                <w:szCs w:val="20"/>
              </w:rPr>
              <w:t>Mederc</w:t>
            </w:r>
            <w:proofErr w:type="spellEnd"/>
          </w:p>
        </w:tc>
      </w:tr>
    </w:tbl>
    <w:p w14:paraId="65700C34" w14:textId="77777777" w:rsidR="005E33AD" w:rsidRDefault="005E33AD">
      <w:pPr>
        <w:pStyle w:val="Naslov"/>
        <w:rPr>
          <w:color w:val="92D050"/>
        </w:rPr>
      </w:pPr>
    </w:p>
    <w:p w14:paraId="311D8B5B" w14:textId="21EF8C63" w:rsidR="00970E4B" w:rsidRDefault="00970E4B" w:rsidP="00AF14EF">
      <w:pPr>
        <w:pStyle w:val="Naslov"/>
        <w:rPr>
          <w:b w:val="0"/>
          <w:bCs w:val="0"/>
        </w:rPr>
      </w:pPr>
      <w:r>
        <w:rPr>
          <w:color w:val="92D050"/>
        </w:rPr>
        <w:tab/>
      </w:r>
    </w:p>
    <w:p w14:paraId="7735E8ED" w14:textId="77777777" w:rsidR="00970E4B" w:rsidRPr="00970E4B" w:rsidRDefault="00970E4B">
      <w:pPr>
        <w:pStyle w:val="Naslov"/>
        <w:rPr>
          <w:b w:val="0"/>
          <w:bCs w:val="0"/>
          <w:color w:val="92D050"/>
        </w:rPr>
      </w:pPr>
    </w:p>
    <w:p w14:paraId="7B8F5E2B" w14:textId="77777777" w:rsidR="00B950C1" w:rsidRDefault="00B950C1">
      <w:pPr>
        <w:rPr>
          <w:b/>
          <w:bCs/>
          <w:sz w:val="24"/>
        </w:rPr>
      </w:pPr>
    </w:p>
    <w:p w14:paraId="5488B1BC" w14:textId="77777777" w:rsidR="008851C0" w:rsidRDefault="008851C0" w:rsidP="00046FB1">
      <w:pPr>
        <w:rPr>
          <w:b/>
          <w:bCs/>
          <w:sz w:val="24"/>
          <w:u w:val="single"/>
        </w:rPr>
      </w:pPr>
    </w:p>
    <w:p w14:paraId="779547D9" w14:textId="77777777" w:rsidR="005E33AD" w:rsidRDefault="005E33AD" w:rsidP="00046FB1">
      <w:pPr>
        <w:rPr>
          <w:b/>
          <w:bCs/>
          <w:sz w:val="24"/>
          <w:u w:val="single"/>
        </w:rPr>
      </w:pPr>
    </w:p>
    <w:p w14:paraId="59B60292" w14:textId="77777777" w:rsidR="005E33AD" w:rsidRDefault="005E33AD" w:rsidP="00046FB1">
      <w:pPr>
        <w:rPr>
          <w:b/>
          <w:bCs/>
          <w:sz w:val="24"/>
          <w:u w:val="single"/>
        </w:rPr>
      </w:pPr>
    </w:p>
    <w:p w14:paraId="6AC4192D" w14:textId="77777777" w:rsidR="005E33AD" w:rsidRDefault="005E33AD" w:rsidP="00046FB1">
      <w:pPr>
        <w:rPr>
          <w:b/>
          <w:bCs/>
          <w:sz w:val="24"/>
          <w:u w:val="single"/>
        </w:rPr>
      </w:pPr>
    </w:p>
    <w:p w14:paraId="1F92C98C" w14:textId="77777777" w:rsidR="005E33AD" w:rsidRDefault="005E33AD" w:rsidP="00046FB1">
      <w:pPr>
        <w:rPr>
          <w:b/>
          <w:bCs/>
          <w:sz w:val="24"/>
          <w:u w:val="single"/>
        </w:rPr>
      </w:pPr>
    </w:p>
    <w:p w14:paraId="64BC8B93" w14:textId="77777777" w:rsidR="005E33AD" w:rsidRDefault="005E33AD" w:rsidP="005E33AD">
      <w:pPr>
        <w:pStyle w:val="Default"/>
        <w:spacing w:line="360" w:lineRule="auto"/>
        <w:rPr>
          <w:rFonts w:asciiTheme="minorHAnsi" w:hAnsiTheme="minorHAnsi" w:cstheme="minorHAnsi"/>
          <w:b/>
          <w:bCs/>
          <w:sz w:val="22"/>
          <w:szCs w:val="22"/>
          <w:u w:val="single"/>
          <w:lang w:val="sl-SI"/>
        </w:rPr>
      </w:pPr>
      <w:r w:rsidRPr="00700D4D">
        <w:rPr>
          <w:rFonts w:asciiTheme="minorHAnsi" w:hAnsiTheme="minorHAnsi" w:cstheme="minorHAnsi"/>
          <w:b/>
          <w:bCs/>
          <w:sz w:val="22"/>
          <w:szCs w:val="22"/>
          <w:u w:val="single"/>
          <w:lang w:val="sl-SI"/>
        </w:rPr>
        <w:t>1 PREVERJANJE IN OCENJEVANJE ZNANJA</w:t>
      </w:r>
    </w:p>
    <w:p w14:paraId="304363EA" w14:textId="77777777" w:rsidR="005E33AD" w:rsidRPr="00700D4D" w:rsidRDefault="005E33AD" w:rsidP="005E33AD">
      <w:pPr>
        <w:pStyle w:val="Default"/>
        <w:spacing w:line="360" w:lineRule="auto"/>
        <w:rPr>
          <w:rFonts w:asciiTheme="minorHAnsi" w:eastAsia="Calibri" w:hAnsiTheme="minorHAnsi" w:cstheme="minorHAnsi"/>
          <w:sz w:val="22"/>
          <w:szCs w:val="22"/>
          <w:lang w:val="sl-SI"/>
        </w:rPr>
      </w:pPr>
    </w:p>
    <w:p w14:paraId="245CD5DC" w14:textId="77777777" w:rsidR="005E33AD" w:rsidRPr="00700D4D" w:rsidRDefault="005E33AD" w:rsidP="005E33AD">
      <w:pPr>
        <w:pStyle w:val="Default"/>
        <w:spacing w:line="360" w:lineRule="auto"/>
        <w:rPr>
          <w:rFonts w:asciiTheme="minorHAnsi" w:eastAsia="Calibri" w:hAnsiTheme="minorHAnsi" w:cstheme="minorHAnsi"/>
          <w:sz w:val="22"/>
          <w:szCs w:val="22"/>
          <w:lang w:val="sl-SI"/>
        </w:rPr>
      </w:pPr>
      <w:r w:rsidRPr="00700D4D">
        <w:rPr>
          <w:rFonts w:asciiTheme="minorHAnsi" w:hAnsiTheme="minorHAnsi" w:cstheme="minorHAnsi"/>
          <w:sz w:val="22"/>
          <w:szCs w:val="22"/>
          <w:lang w:val="sl-SI"/>
        </w:rPr>
        <w:t xml:space="preserve">Ocenjevanje znanja se izvaja v skladu z izobraževalnim programom, </w:t>
      </w:r>
      <w:r w:rsidRPr="00700D4D">
        <w:rPr>
          <w:rFonts w:asciiTheme="minorHAnsi" w:hAnsiTheme="minorHAnsi" w:cstheme="minorHAnsi"/>
          <w:i/>
          <w:iCs/>
          <w:sz w:val="22"/>
          <w:szCs w:val="22"/>
          <w:lang w:val="sl-SI"/>
        </w:rPr>
        <w:t>Pravilnikom o ocenjevanju znanja v srednjih šolah</w:t>
      </w:r>
      <w:r w:rsidRPr="00700D4D">
        <w:rPr>
          <w:rFonts w:asciiTheme="minorHAnsi" w:hAnsiTheme="minorHAnsi" w:cstheme="minorHAnsi"/>
          <w:sz w:val="22"/>
          <w:szCs w:val="22"/>
          <w:lang w:val="sl-SI"/>
        </w:rPr>
        <w:t xml:space="preserve">, določili o ocenjevanju znanja v </w:t>
      </w:r>
      <w:r w:rsidRPr="00700D4D">
        <w:rPr>
          <w:rFonts w:asciiTheme="minorHAnsi" w:hAnsiTheme="minorHAnsi" w:cstheme="minorHAnsi"/>
          <w:i/>
          <w:iCs/>
          <w:sz w:val="22"/>
          <w:szCs w:val="22"/>
          <w:lang w:val="sl-SI"/>
        </w:rPr>
        <w:t xml:space="preserve">Šolskih pravilih Ekonomske šole Novo mesto </w:t>
      </w:r>
      <w:r w:rsidRPr="00700D4D">
        <w:rPr>
          <w:rFonts w:asciiTheme="minorHAnsi" w:hAnsiTheme="minorHAnsi" w:cstheme="minorHAnsi"/>
          <w:sz w:val="22"/>
          <w:szCs w:val="22"/>
          <w:lang w:val="sl-SI"/>
        </w:rPr>
        <w:t xml:space="preserve">in kriteriji ocenjevanja pri angleščini, ki jih uskladi in sprejme aktiv učiteljev angleščine. </w:t>
      </w:r>
    </w:p>
    <w:p w14:paraId="18852833" w14:textId="77777777" w:rsidR="005E33AD" w:rsidRPr="00700D4D" w:rsidRDefault="005E33AD" w:rsidP="005E33AD">
      <w:pPr>
        <w:pStyle w:val="Default"/>
        <w:spacing w:line="360" w:lineRule="auto"/>
        <w:rPr>
          <w:rFonts w:asciiTheme="minorHAnsi" w:eastAsia="Calibri" w:hAnsiTheme="minorHAnsi" w:cstheme="minorHAnsi"/>
          <w:sz w:val="22"/>
          <w:szCs w:val="22"/>
          <w:lang w:val="sl-SI"/>
        </w:rPr>
      </w:pPr>
      <w:r w:rsidRPr="00700D4D">
        <w:rPr>
          <w:rFonts w:asciiTheme="minorHAnsi" w:hAnsiTheme="minorHAnsi" w:cstheme="minorHAnsi"/>
          <w:sz w:val="22"/>
          <w:szCs w:val="22"/>
          <w:lang w:val="sl-SI"/>
        </w:rPr>
        <w:t xml:space="preserve">Učitelj ugotavlja doseganje učnih ciljev z uporabo različnih načinov in oblik preverjanja in ocenjevanja znanja (pisno ali ustno, individualno, pri delu v dvojicah ali skupinsko). </w:t>
      </w:r>
    </w:p>
    <w:p w14:paraId="4763E6BF" w14:textId="77777777" w:rsidR="005E33AD" w:rsidRPr="00700D4D" w:rsidRDefault="005E33AD" w:rsidP="005E33AD">
      <w:pPr>
        <w:pStyle w:val="Default"/>
        <w:spacing w:line="360" w:lineRule="auto"/>
        <w:rPr>
          <w:rFonts w:asciiTheme="minorHAnsi" w:eastAsia="Calibri" w:hAnsiTheme="minorHAnsi" w:cstheme="minorHAnsi"/>
          <w:sz w:val="22"/>
          <w:szCs w:val="22"/>
          <w:lang w:val="sl-SI"/>
        </w:rPr>
      </w:pPr>
      <w:r w:rsidRPr="00700D4D">
        <w:rPr>
          <w:rFonts w:asciiTheme="minorHAnsi" w:hAnsiTheme="minorHAnsi" w:cstheme="minorHAnsi"/>
          <w:sz w:val="22"/>
          <w:szCs w:val="22"/>
          <w:lang w:val="sl-SI"/>
        </w:rPr>
        <w:t xml:space="preserve">Preverjanje znanja vsebin, ki jih bo zajemal pisni preizkus, se izvede pri pouku pred pisnim ocenjevanjem znanja. </w:t>
      </w:r>
    </w:p>
    <w:p w14:paraId="5E980C65" w14:textId="77777777" w:rsidR="005E33AD" w:rsidRPr="00700D4D" w:rsidRDefault="005E33AD" w:rsidP="005E33AD">
      <w:pPr>
        <w:pStyle w:val="Default"/>
        <w:spacing w:line="360" w:lineRule="auto"/>
        <w:rPr>
          <w:rFonts w:asciiTheme="minorHAnsi" w:eastAsia="Calibri" w:hAnsiTheme="minorHAnsi" w:cstheme="minorHAnsi"/>
          <w:sz w:val="22"/>
          <w:szCs w:val="22"/>
          <w:lang w:val="sl-SI"/>
        </w:rPr>
      </w:pPr>
      <w:r w:rsidRPr="00700D4D">
        <w:rPr>
          <w:rFonts w:asciiTheme="minorHAnsi" w:hAnsiTheme="minorHAnsi" w:cstheme="minorHAnsi"/>
          <w:sz w:val="22"/>
          <w:szCs w:val="22"/>
          <w:lang w:val="sl-SI"/>
        </w:rPr>
        <w:t xml:space="preserve">Preverjanje in opazovanje dijakovega jezikovnega ravnanja med govornimi dejavnostmi poteka vsako učno uro. </w:t>
      </w:r>
    </w:p>
    <w:p w14:paraId="0A2064D3" w14:textId="77777777" w:rsidR="005E33AD" w:rsidRPr="00700D4D" w:rsidRDefault="005E33AD" w:rsidP="005E33AD">
      <w:pPr>
        <w:pStyle w:val="Default"/>
        <w:spacing w:line="360" w:lineRule="auto"/>
        <w:rPr>
          <w:rFonts w:asciiTheme="minorHAnsi" w:eastAsia="Calibri" w:hAnsiTheme="minorHAnsi" w:cstheme="minorHAnsi"/>
          <w:sz w:val="22"/>
          <w:szCs w:val="22"/>
          <w:lang w:val="sl-SI"/>
        </w:rPr>
      </w:pPr>
      <w:r w:rsidRPr="00700D4D">
        <w:rPr>
          <w:rFonts w:asciiTheme="minorHAnsi" w:hAnsiTheme="minorHAnsi" w:cstheme="minorHAnsi"/>
          <w:sz w:val="22"/>
          <w:szCs w:val="22"/>
          <w:lang w:val="sl-SI"/>
        </w:rPr>
        <w:t xml:space="preserve">Učitelj predmeta dijake ob začetku šolskega leta seznani z: </w:t>
      </w:r>
    </w:p>
    <w:p w14:paraId="17C895DF"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 učenjem učenja</w:t>
      </w:r>
    </w:p>
    <w:p w14:paraId="052A4DBA"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 učnimi cilji,</w:t>
      </w:r>
    </w:p>
    <w:p w14:paraId="42F49783"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 obsegom učne vsebine,</w:t>
      </w:r>
    </w:p>
    <w:p w14:paraId="3C65463F"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 oblikami in načini ocenjevanja znanja,</w:t>
      </w:r>
    </w:p>
    <w:p w14:paraId="1444A792"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 merili za ocenjevanje znanja,</w:t>
      </w:r>
    </w:p>
    <w:p w14:paraId="28DD46DC"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 dovoljenimi pripomočki.</w:t>
      </w:r>
    </w:p>
    <w:p w14:paraId="4BF42FF3" w14:textId="77777777" w:rsidR="005E33AD" w:rsidRPr="00700D4D" w:rsidRDefault="005E33AD" w:rsidP="005E33AD">
      <w:pPr>
        <w:spacing w:line="360" w:lineRule="auto"/>
        <w:rPr>
          <w:rFonts w:asciiTheme="minorHAnsi" w:hAnsiTheme="minorHAnsi" w:cstheme="minorHAnsi"/>
          <w:b/>
          <w:bCs/>
        </w:rPr>
      </w:pPr>
    </w:p>
    <w:p w14:paraId="71E068CC" w14:textId="77777777" w:rsidR="005E33AD" w:rsidRDefault="005E33AD" w:rsidP="005E33AD">
      <w:pPr>
        <w:pStyle w:val="Default"/>
        <w:spacing w:line="360" w:lineRule="auto"/>
        <w:rPr>
          <w:rFonts w:asciiTheme="minorHAnsi" w:hAnsiTheme="minorHAnsi" w:cstheme="minorHAnsi"/>
          <w:b/>
          <w:bCs/>
          <w:sz w:val="22"/>
          <w:szCs w:val="22"/>
          <w:u w:val="single"/>
          <w:lang w:val="sl-SI"/>
        </w:rPr>
      </w:pPr>
      <w:r w:rsidRPr="00700D4D">
        <w:rPr>
          <w:rFonts w:asciiTheme="minorHAnsi" w:hAnsiTheme="minorHAnsi" w:cstheme="minorHAnsi"/>
          <w:b/>
          <w:bCs/>
          <w:sz w:val="22"/>
          <w:szCs w:val="22"/>
          <w:u w:val="single"/>
          <w:lang w:val="sl-SI"/>
        </w:rPr>
        <w:t xml:space="preserve">2 ŠTEVILO OCEN V ŠOLSKEM LETU </w:t>
      </w:r>
    </w:p>
    <w:p w14:paraId="49214D0D" w14:textId="77777777" w:rsidR="005E33AD" w:rsidRPr="00700D4D" w:rsidRDefault="005E33AD" w:rsidP="005E33AD">
      <w:pPr>
        <w:pStyle w:val="Default"/>
        <w:spacing w:line="360" w:lineRule="auto"/>
        <w:rPr>
          <w:rFonts w:asciiTheme="minorHAnsi" w:hAnsiTheme="minorHAnsi" w:cstheme="minorHAnsi"/>
          <w:b/>
          <w:bCs/>
          <w:sz w:val="22"/>
          <w:szCs w:val="22"/>
          <w:u w:val="single"/>
          <w:lang w:val="sl-SI"/>
        </w:rPr>
      </w:pPr>
    </w:p>
    <w:p w14:paraId="1D95B7C7" w14:textId="77777777" w:rsidR="005E33AD" w:rsidRPr="00700D4D" w:rsidRDefault="005E33AD" w:rsidP="005E33AD">
      <w:pPr>
        <w:pStyle w:val="Default"/>
        <w:spacing w:line="360" w:lineRule="auto"/>
        <w:rPr>
          <w:rFonts w:asciiTheme="minorHAnsi" w:eastAsia="Calibri" w:hAnsiTheme="minorHAnsi" w:cstheme="minorHAnsi"/>
          <w:sz w:val="22"/>
          <w:szCs w:val="22"/>
          <w:lang w:val="sl-SI"/>
        </w:rPr>
      </w:pPr>
      <w:r w:rsidRPr="00700D4D">
        <w:rPr>
          <w:rFonts w:asciiTheme="minorHAnsi" w:hAnsiTheme="minorHAnsi" w:cstheme="minorHAnsi"/>
          <w:sz w:val="22"/>
          <w:szCs w:val="22"/>
          <w:lang w:val="sl-SI"/>
        </w:rPr>
        <w:t>Ocenjevanje znanja je pisno in ustno.</w:t>
      </w:r>
    </w:p>
    <w:p w14:paraId="13B80EC9" w14:textId="77777777" w:rsidR="005E33AD" w:rsidRPr="00700D4D" w:rsidRDefault="005E33AD" w:rsidP="005E33AD">
      <w:pPr>
        <w:pStyle w:val="Default"/>
        <w:spacing w:line="360" w:lineRule="auto"/>
        <w:rPr>
          <w:rFonts w:asciiTheme="minorHAnsi" w:hAnsiTheme="minorHAnsi" w:cstheme="minorHAnsi"/>
          <w:sz w:val="22"/>
          <w:szCs w:val="22"/>
          <w:lang w:val="sl-SI"/>
        </w:rPr>
      </w:pPr>
      <w:r w:rsidRPr="00700D4D">
        <w:rPr>
          <w:rFonts w:asciiTheme="minorHAnsi" w:hAnsiTheme="minorHAnsi" w:cstheme="minorHAnsi"/>
          <w:sz w:val="22"/>
          <w:szCs w:val="22"/>
          <w:lang w:val="sl-SI"/>
        </w:rPr>
        <w:t xml:space="preserve">Učitelj ob začetku šolskega leta v posameznem oddelku določi število in datume pisnih ocenjevanj znanja ter jih zabeleži v razredni načrt ocenjevanj oz. v e-asistent. </w:t>
      </w:r>
    </w:p>
    <w:p w14:paraId="171BDF0F" w14:textId="77777777" w:rsidR="005E33AD" w:rsidRPr="00700D4D" w:rsidRDefault="005E33AD" w:rsidP="005E33AD">
      <w:pPr>
        <w:pStyle w:val="Default"/>
        <w:spacing w:line="360" w:lineRule="auto"/>
        <w:rPr>
          <w:rFonts w:asciiTheme="minorHAnsi" w:eastAsia="Calibri" w:hAnsiTheme="minorHAnsi" w:cstheme="minorHAnsi"/>
          <w:sz w:val="22"/>
          <w:szCs w:val="22"/>
          <w:lang w:val="sl-SI"/>
        </w:rPr>
      </w:pPr>
      <w:r w:rsidRPr="00700D4D">
        <w:rPr>
          <w:rFonts w:asciiTheme="minorHAnsi" w:hAnsiTheme="minorHAnsi" w:cstheme="minorHAnsi"/>
          <w:sz w:val="22"/>
          <w:szCs w:val="22"/>
          <w:lang w:val="sl-SI"/>
        </w:rPr>
        <w:lastRenderedPageBreak/>
        <w:t xml:space="preserve">V vsakem ocenjevalnem obdobju pridobijo dijaki/-nje </w:t>
      </w:r>
      <w:r w:rsidRPr="00700D4D">
        <w:rPr>
          <w:rFonts w:asciiTheme="minorHAnsi" w:hAnsiTheme="minorHAnsi" w:cstheme="minorHAnsi"/>
          <w:b/>
          <w:bCs/>
          <w:sz w:val="22"/>
          <w:szCs w:val="22"/>
          <w:lang w:val="sl-SI"/>
        </w:rPr>
        <w:t>najmanj dve (2) pisni oceni</w:t>
      </w:r>
      <w:r w:rsidRPr="00700D4D">
        <w:rPr>
          <w:rFonts w:asciiTheme="minorHAnsi" w:hAnsiTheme="minorHAnsi" w:cstheme="minorHAnsi"/>
          <w:sz w:val="22"/>
          <w:szCs w:val="22"/>
          <w:lang w:val="sl-SI"/>
        </w:rPr>
        <w:t xml:space="preserve">, v 4. letniku pa </w:t>
      </w:r>
      <w:r w:rsidRPr="00700D4D">
        <w:rPr>
          <w:rFonts w:asciiTheme="minorHAnsi" w:hAnsiTheme="minorHAnsi" w:cstheme="minorHAnsi"/>
          <w:b/>
          <w:bCs/>
          <w:sz w:val="22"/>
          <w:szCs w:val="22"/>
          <w:lang w:val="sl-SI"/>
        </w:rPr>
        <w:t>najmanj dve</w:t>
      </w:r>
      <w:r w:rsidRPr="00700D4D">
        <w:rPr>
          <w:rFonts w:asciiTheme="minorHAnsi" w:hAnsiTheme="minorHAnsi" w:cstheme="minorHAnsi"/>
          <w:sz w:val="22"/>
          <w:szCs w:val="22"/>
          <w:lang w:val="sl-SI"/>
        </w:rPr>
        <w:t xml:space="preserve"> (2) pisni v 1. ocenjevalnem obdobju in </w:t>
      </w:r>
      <w:r w:rsidRPr="00700D4D">
        <w:rPr>
          <w:rFonts w:asciiTheme="minorHAnsi" w:hAnsiTheme="minorHAnsi" w:cstheme="minorHAnsi"/>
          <w:b/>
          <w:bCs/>
          <w:sz w:val="22"/>
          <w:szCs w:val="22"/>
          <w:lang w:val="sl-SI"/>
        </w:rPr>
        <w:t>najmanj tri</w:t>
      </w:r>
      <w:r w:rsidRPr="00700D4D">
        <w:rPr>
          <w:rFonts w:asciiTheme="minorHAnsi" w:hAnsiTheme="minorHAnsi" w:cstheme="minorHAnsi"/>
          <w:sz w:val="22"/>
          <w:szCs w:val="22"/>
          <w:lang w:val="sl-SI"/>
        </w:rPr>
        <w:t xml:space="preserve"> (3) pisne v 2. ocenjevalnem obdobju. </w:t>
      </w:r>
    </w:p>
    <w:p w14:paraId="2348F21B" w14:textId="77777777" w:rsidR="005E33AD" w:rsidRPr="00700D4D" w:rsidRDefault="005E33AD" w:rsidP="005E33AD">
      <w:pPr>
        <w:pStyle w:val="Default"/>
        <w:spacing w:line="360" w:lineRule="auto"/>
        <w:rPr>
          <w:rFonts w:asciiTheme="minorHAnsi" w:eastAsia="Calibri" w:hAnsiTheme="minorHAnsi" w:cstheme="minorHAnsi"/>
          <w:sz w:val="22"/>
          <w:szCs w:val="22"/>
          <w:lang w:val="sl-SI"/>
        </w:rPr>
      </w:pPr>
      <w:r w:rsidRPr="00700D4D">
        <w:rPr>
          <w:rFonts w:asciiTheme="minorHAnsi" w:hAnsiTheme="minorHAnsi" w:cstheme="minorHAnsi"/>
          <w:sz w:val="22"/>
          <w:szCs w:val="22"/>
          <w:lang w:val="sl-SI"/>
        </w:rPr>
        <w:t xml:space="preserve">V šolskem letu mora dijak pridobiti najmanj </w:t>
      </w:r>
      <w:r w:rsidRPr="00700D4D">
        <w:rPr>
          <w:rFonts w:asciiTheme="minorHAnsi" w:hAnsiTheme="minorHAnsi" w:cstheme="minorHAnsi"/>
          <w:b/>
          <w:bCs/>
          <w:sz w:val="22"/>
          <w:szCs w:val="22"/>
          <w:lang w:val="sl-SI"/>
        </w:rPr>
        <w:t>eno (1) ustno oceno</w:t>
      </w:r>
      <w:r w:rsidRPr="00700D4D">
        <w:rPr>
          <w:rFonts w:asciiTheme="minorHAnsi" w:hAnsiTheme="minorHAnsi" w:cstheme="minorHAnsi"/>
          <w:sz w:val="22"/>
          <w:szCs w:val="22"/>
          <w:lang w:val="sl-SI"/>
        </w:rPr>
        <w:t>.</w:t>
      </w:r>
    </w:p>
    <w:p w14:paraId="407CBD5E"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 xml:space="preserve">Če je dijak pred koncem ocenjevalnega obdobja ocenjen </w:t>
      </w:r>
      <w:r w:rsidRPr="00700D4D">
        <w:rPr>
          <w:rFonts w:asciiTheme="minorHAnsi" w:hAnsiTheme="minorHAnsi" w:cstheme="minorHAnsi"/>
          <w:b/>
          <w:bCs/>
        </w:rPr>
        <w:t>negativno, neocenjen</w:t>
      </w:r>
      <w:r w:rsidRPr="00700D4D">
        <w:rPr>
          <w:rFonts w:asciiTheme="minorHAnsi" w:hAnsiTheme="minorHAnsi" w:cstheme="minorHAnsi"/>
        </w:rPr>
        <w:t xml:space="preserve"> ali </w:t>
      </w:r>
      <w:r w:rsidRPr="00700D4D">
        <w:rPr>
          <w:rFonts w:asciiTheme="minorHAnsi" w:hAnsiTheme="minorHAnsi" w:cstheme="minorHAnsi"/>
          <w:b/>
          <w:bCs/>
        </w:rPr>
        <w:t>ni</w:t>
      </w:r>
      <w:r w:rsidRPr="00700D4D">
        <w:rPr>
          <w:rFonts w:asciiTheme="minorHAnsi" w:hAnsiTheme="minorHAnsi" w:cstheme="minorHAnsi"/>
        </w:rPr>
        <w:t xml:space="preserve"> pridobil pisne ocene, potem mora pred koncem ocenjevalnega obdobja v dogovoru z učiteljem oceno popravljati ali pridobiti. Dijak ima </w:t>
      </w:r>
      <w:r w:rsidRPr="00700D4D">
        <w:rPr>
          <w:rFonts w:asciiTheme="minorHAnsi" w:hAnsiTheme="minorHAnsi" w:cstheme="minorHAnsi"/>
          <w:b/>
          <w:bCs/>
        </w:rPr>
        <w:t>eno (1) možnost</w:t>
      </w:r>
      <w:r w:rsidRPr="00700D4D">
        <w:rPr>
          <w:rFonts w:asciiTheme="minorHAnsi" w:hAnsiTheme="minorHAnsi" w:cstheme="minorHAnsi"/>
        </w:rPr>
        <w:t xml:space="preserve"> popravljanja negativne ocene. Pisno negativno oceno dijaki popravljajo ali pridobijo s pisno oceno.</w:t>
      </w:r>
    </w:p>
    <w:p w14:paraId="0C798489"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Učitelj lahko dijaka, ki ni opravil vseh obveznosti in je imel za to utemeljene razloge, oceni pozitivno.</w:t>
      </w:r>
    </w:p>
    <w:p w14:paraId="2CDE36E4"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 xml:space="preserve">Učitelj se z dijakom, ki je bil ob zaključku ocenjevalnega obdobja ocenjen negativno ali neocenjen, </w:t>
      </w:r>
      <w:r w:rsidRPr="00700D4D">
        <w:rPr>
          <w:rFonts w:asciiTheme="minorHAnsi" w:hAnsiTheme="minorHAnsi" w:cstheme="minorHAnsi"/>
          <w:b/>
          <w:bCs/>
        </w:rPr>
        <w:t>dogovori o datumu popravljanja (1x), obsegu snovi in načinu ocenjevanja</w:t>
      </w:r>
      <w:r w:rsidRPr="00700D4D">
        <w:rPr>
          <w:rFonts w:asciiTheme="minorHAnsi" w:hAnsiTheme="minorHAnsi" w:cstheme="minorHAnsi"/>
        </w:rPr>
        <w:t xml:space="preserve">. Dijak, ki ne popravi opomina oz. ne pridobi ocene, ima možnost popravljanja še </w:t>
      </w:r>
      <w:r w:rsidRPr="00700D4D">
        <w:rPr>
          <w:rFonts w:asciiTheme="minorHAnsi" w:hAnsiTheme="minorHAnsi" w:cstheme="minorHAnsi"/>
          <w:b/>
          <w:bCs/>
        </w:rPr>
        <w:t>enkrat pred koncem pouka</w:t>
      </w:r>
      <w:r w:rsidRPr="00700D4D">
        <w:rPr>
          <w:rFonts w:asciiTheme="minorHAnsi" w:hAnsiTheme="minorHAnsi" w:cstheme="minorHAnsi"/>
        </w:rPr>
        <w:t>.</w:t>
      </w:r>
    </w:p>
    <w:p w14:paraId="63EC885E"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Učitelj pri zaključevanju ocene upošteva tudi sodelovanje pri pouku, pripravljenost na pouk, redno prinašanje domačih nalog in opravljanje drugih zadolžitev. Zaključena ocena ni nujno povprečje zapisanih ocen v redovalnici.</w:t>
      </w:r>
    </w:p>
    <w:p w14:paraId="04385931"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b/>
          <w:bCs/>
          <w:u w:val="single"/>
        </w:rPr>
        <w:t>Preverjanje znanja</w:t>
      </w:r>
      <w:r w:rsidRPr="00700D4D">
        <w:rPr>
          <w:rFonts w:asciiTheme="minorHAnsi" w:hAnsiTheme="minorHAnsi" w:cstheme="minorHAnsi"/>
          <w:u w:val="single"/>
        </w:rPr>
        <w:t>:</w:t>
      </w:r>
      <w:r w:rsidRPr="00700D4D">
        <w:rPr>
          <w:rFonts w:asciiTheme="minorHAnsi" w:hAnsiTheme="minorHAnsi" w:cstheme="minorHAnsi"/>
        </w:rPr>
        <w:t xml:space="preserve"> Preverjanje znanja učitelj izvaja sproti, po zaključku posameznih sklopov, glede na potrebe posameznega razreda in pred pisnimi nalogami. Preverjanje je lahko ustno ali pisno. Preverjanje pred pisnim ocenjevanjem znanja je izvedeno ustno ali pisno – dijake seznanimo z obsegom snovi in tipom nalog.</w:t>
      </w:r>
    </w:p>
    <w:p w14:paraId="00C25484"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b/>
          <w:bCs/>
          <w:u w:val="single"/>
        </w:rPr>
        <w:t>Odstopanja:</w:t>
      </w:r>
      <w:r w:rsidRPr="00700D4D">
        <w:rPr>
          <w:rFonts w:asciiTheme="minorHAnsi" w:hAnsiTheme="minorHAnsi" w:cstheme="minorHAnsi"/>
        </w:rPr>
        <w:t xml:space="preserve"> Zaradi individualnih posebnosti dijaka oz. drugih opravičljivih razlogov učitelj upošteva individualno pogodbo in priporočila svetovalne službe ter v dogovoru z drugimi člani aktiva odloči, da je dijak uspešen tudi z manjšim številom pozitivnih ocen, kot je zapisano v načrtu ocenjevanja.</w:t>
      </w:r>
    </w:p>
    <w:p w14:paraId="3A3109C5"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V primeru izrednih razmer je možno vse naštete oblike ocenjevanja oz. pridobivanja ocen izvesti tudi na daljavo.</w:t>
      </w:r>
    </w:p>
    <w:p w14:paraId="06509ECA" w14:textId="77777777" w:rsidR="005E33AD" w:rsidRDefault="005E33AD" w:rsidP="005E33AD">
      <w:pPr>
        <w:spacing w:line="360" w:lineRule="auto"/>
        <w:rPr>
          <w:rFonts w:asciiTheme="minorHAnsi" w:hAnsiTheme="minorHAnsi" w:cstheme="minorHAnsi"/>
        </w:rPr>
      </w:pPr>
      <w:r w:rsidRPr="00700D4D">
        <w:rPr>
          <w:rFonts w:asciiTheme="minorHAnsi" w:hAnsiTheme="minorHAnsi" w:cstheme="minorHAnsi"/>
        </w:rPr>
        <w:t>V primeru dela na daljavo se lahko zmanjša število ocenjevalnih sklopov.</w:t>
      </w:r>
    </w:p>
    <w:p w14:paraId="5DE8709D" w14:textId="77777777" w:rsidR="005E33AD" w:rsidRPr="00700D4D" w:rsidRDefault="005E33AD" w:rsidP="005E33AD">
      <w:pPr>
        <w:spacing w:line="360" w:lineRule="auto"/>
        <w:rPr>
          <w:rFonts w:asciiTheme="minorHAnsi" w:hAnsiTheme="minorHAnsi" w:cstheme="minorHAnsi"/>
        </w:rPr>
      </w:pPr>
    </w:p>
    <w:p w14:paraId="393530F2" w14:textId="77777777" w:rsidR="005E33AD" w:rsidRPr="00700D4D" w:rsidRDefault="005E33AD" w:rsidP="005E33AD">
      <w:pPr>
        <w:spacing w:line="360" w:lineRule="auto"/>
        <w:rPr>
          <w:rFonts w:asciiTheme="minorHAnsi" w:hAnsiTheme="minorHAnsi" w:cstheme="minorHAnsi"/>
          <w:b/>
          <w:bCs/>
          <w:u w:val="single"/>
        </w:rPr>
      </w:pPr>
      <w:r w:rsidRPr="00700D4D">
        <w:rPr>
          <w:rFonts w:asciiTheme="minorHAnsi" w:hAnsiTheme="minorHAnsi" w:cstheme="minorHAnsi"/>
          <w:b/>
          <w:bCs/>
          <w:u w:val="single"/>
        </w:rPr>
        <w:t>3 KRITERIJ PISNEGA OCENJEVANJE ZNANJA</w:t>
      </w:r>
    </w:p>
    <w:p w14:paraId="48A37BB2" w14:textId="77777777" w:rsidR="005E33AD" w:rsidRPr="00700D4D" w:rsidRDefault="005E33AD" w:rsidP="005E33AD">
      <w:pPr>
        <w:spacing w:line="360" w:lineRule="auto"/>
        <w:rPr>
          <w:rFonts w:asciiTheme="minorHAnsi" w:hAnsiTheme="minorHAnsi" w:cstheme="minorHAnsi"/>
          <w:b/>
          <w:bCs/>
          <w:u w:val="single"/>
        </w:rPr>
      </w:pPr>
      <w:r w:rsidRPr="00700D4D">
        <w:rPr>
          <w:rFonts w:asciiTheme="minorHAnsi" w:hAnsiTheme="minorHAnsi" w:cstheme="minorHAnsi"/>
          <w:b/>
          <w:bCs/>
          <w:u w:val="single"/>
        </w:rPr>
        <w:t>Program: GIMNAZIJA</w:t>
      </w:r>
    </w:p>
    <w:p w14:paraId="42CD35F4" w14:textId="77777777" w:rsidR="005E33AD" w:rsidRPr="00700D4D" w:rsidRDefault="005E33AD" w:rsidP="005E33AD">
      <w:pPr>
        <w:rPr>
          <w:rFonts w:asciiTheme="minorHAnsi" w:hAnsiTheme="minorHAnsi" w:cstheme="minorHAnsi"/>
          <w:b/>
          <w:bCs/>
        </w:rPr>
      </w:pPr>
    </w:p>
    <w:p w14:paraId="559BA6C2"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0% - 49% - NZD 1</w:t>
      </w:r>
    </w:p>
    <w:p w14:paraId="4F594781"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50% - 64% - ZD 2</w:t>
      </w:r>
    </w:p>
    <w:p w14:paraId="2F18F056"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65% - 79% - DB 3</w:t>
      </w:r>
    </w:p>
    <w:p w14:paraId="6AC8F03A"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lastRenderedPageBreak/>
        <w:t>80% - 89% - PDB 4</w:t>
      </w:r>
    </w:p>
    <w:p w14:paraId="39B4CADF"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90% - 100% - ODL 5</w:t>
      </w:r>
    </w:p>
    <w:p w14:paraId="67D792C5" w14:textId="77777777" w:rsidR="005E33AD" w:rsidRPr="00700D4D" w:rsidRDefault="005E33AD" w:rsidP="005E33AD">
      <w:pPr>
        <w:spacing w:line="360" w:lineRule="auto"/>
        <w:rPr>
          <w:rFonts w:asciiTheme="minorHAnsi" w:hAnsiTheme="minorHAnsi" w:cstheme="minorHAnsi"/>
          <w:b/>
          <w:bCs/>
        </w:rPr>
      </w:pPr>
    </w:p>
    <w:p w14:paraId="54266D87" w14:textId="77777777" w:rsidR="005E33AD" w:rsidRDefault="005E33AD" w:rsidP="005E33AD">
      <w:pPr>
        <w:spacing w:line="360" w:lineRule="auto"/>
        <w:rPr>
          <w:rFonts w:asciiTheme="minorHAnsi" w:hAnsiTheme="minorHAnsi" w:cstheme="minorHAnsi"/>
          <w:b/>
          <w:bCs/>
          <w:u w:val="single"/>
        </w:rPr>
      </w:pPr>
    </w:p>
    <w:p w14:paraId="6144A557" w14:textId="77777777" w:rsidR="005E33AD" w:rsidRPr="00700D4D" w:rsidRDefault="005E33AD" w:rsidP="005E33AD">
      <w:pPr>
        <w:spacing w:line="360" w:lineRule="auto"/>
        <w:rPr>
          <w:rFonts w:asciiTheme="minorHAnsi" w:hAnsiTheme="minorHAnsi" w:cstheme="minorHAnsi"/>
          <w:b/>
          <w:bCs/>
          <w:u w:val="single"/>
        </w:rPr>
      </w:pPr>
      <w:r w:rsidRPr="00700D4D">
        <w:rPr>
          <w:rFonts w:asciiTheme="minorHAnsi" w:hAnsiTheme="minorHAnsi" w:cstheme="minorHAnsi"/>
          <w:b/>
          <w:bCs/>
          <w:u w:val="single"/>
        </w:rPr>
        <w:t>4 USTNO OCENJEVANJE ZNANJA</w:t>
      </w:r>
    </w:p>
    <w:p w14:paraId="2187D785"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Dijak pridobi ustno oceno  najmanj enkrat v šolskem letu. Pri ustnem ocenjevanju dobi dijak tri vprašanja. Vprašanja so namenjena preverjanju dijakove sposobnosti komuniciranja v tujem jeziku, torej izražanja idej in stališč o obravnavanih temah,  sposobnost obnove dejstev, podatkov, itd., s katerimi preverjamo poznavanje novega besedišča, besednih zvez, fraznih glagolov, ipd. Dijak tvori lastne povedi za ponazoritev rabe novega besedišča, fraznih glagolov ipd.</w:t>
      </w:r>
    </w:p>
    <w:p w14:paraId="7363C5C8"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Ustna ocena je enakovredna pisni oceni.</w:t>
      </w:r>
    </w:p>
    <w:p w14:paraId="55A779E6"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Vsi dijaki imajo ne glede na status napovedano ustno ocenjevanje znanja.</w:t>
      </w:r>
    </w:p>
    <w:p w14:paraId="14FC4A4B"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 xml:space="preserve">Dijak izgubi pravico do napovedanega ustnega ocenjevanja znanja, če dobi </w:t>
      </w:r>
      <w:r w:rsidRPr="00700D4D">
        <w:rPr>
          <w:rFonts w:asciiTheme="minorHAnsi" w:hAnsiTheme="minorHAnsi" w:cstheme="minorHAnsi"/>
          <w:b/>
          <w:bCs/>
          <w:u w:val="single"/>
        </w:rPr>
        <w:t>3</w:t>
      </w:r>
      <w:r w:rsidRPr="00700D4D">
        <w:rPr>
          <w:rFonts w:asciiTheme="minorHAnsi" w:hAnsiTheme="minorHAnsi" w:cstheme="minorHAnsi"/>
          <w:b/>
          <w:bCs/>
        </w:rPr>
        <w:t xml:space="preserve"> minuse v ocenjevalnem obdobju:</w:t>
      </w:r>
    </w:p>
    <w:p w14:paraId="2DBADBA4" w14:textId="77777777" w:rsidR="005E33AD" w:rsidRPr="00700D4D" w:rsidRDefault="005E33AD" w:rsidP="005E33AD">
      <w:pPr>
        <w:pStyle w:val="Odstavekseznama"/>
        <w:widowControl/>
        <w:numPr>
          <w:ilvl w:val="0"/>
          <w:numId w:val="19"/>
        </w:numPr>
        <w:pBdr>
          <w:top w:val="nil"/>
          <w:left w:val="nil"/>
          <w:bottom w:val="nil"/>
          <w:right w:val="nil"/>
          <w:between w:val="nil"/>
          <w:bar w:val="nil"/>
        </w:pBdr>
        <w:autoSpaceDE/>
        <w:autoSpaceDN/>
        <w:spacing w:before="0" w:line="360" w:lineRule="auto"/>
        <w:rPr>
          <w:rFonts w:asciiTheme="minorHAnsi" w:hAnsiTheme="minorHAnsi" w:cstheme="minorHAnsi"/>
        </w:rPr>
      </w:pPr>
      <w:r w:rsidRPr="00700D4D">
        <w:rPr>
          <w:rFonts w:asciiTheme="minorHAnsi" w:hAnsiTheme="minorHAnsi" w:cstheme="minorHAnsi"/>
        </w:rPr>
        <w:t>ker nima domače naloge</w:t>
      </w:r>
    </w:p>
    <w:p w14:paraId="7488E57C" w14:textId="77777777" w:rsidR="005E33AD" w:rsidRPr="00700D4D" w:rsidRDefault="005E33AD" w:rsidP="005E33AD">
      <w:pPr>
        <w:pStyle w:val="Odstavekseznama"/>
        <w:spacing w:line="360" w:lineRule="auto"/>
        <w:rPr>
          <w:rFonts w:asciiTheme="minorHAnsi" w:hAnsiTheme="minorHAnsi" w:cstheme="minorHAnsi"/>
        </w:rPr>
      </w:pPr>
      <w:r w:rsidRPr="00700D4D">
        <w:rPr>
          <w:rFonts w:asciiTheme="minorHAnsi" w:hAnsiTheme="minorHAnsi" w:cstheme="minorHAnsi"/>
        </w:rPr>
        <w:t>ali</w:t>
      </w:r>
    </w:p>
    <w:p w14:paraId="42D8CE1E" w14:textId="77777777" w:rsidR="005E33AD" w:rsidRPr="00700D4D" w:rsidRDefault="005E33AD" w:rsidP="005E33AD">
      <w:pPr>
        <w:pStyle w:val="Odstavekseznama"/>
        <w:widowControl/>
        <w:numPr>
          <w:ilvl w:val="0"/>
          <w:numId w:val="19"/>
        </w:numPr>
        <w:pBdr>
          <w:top w:val="nil"/>
          <w:left w:val="nil"/>
          <w:bottom w:val="nil"/>
          <w:right w:val="nil"/>
          <w:between w:val="nil"/>
          <w:bar w:val="nil"/>
        </w:pBdr>
        <w:autoSpaceDE/>
        <w:autoSpaceDN/>
        <w:spacing w:before="0" w:line="360" w:lineRule="auto"/>
        <w:rPr>
          <w:rFonts w:asciiTheme="minorHAnsi" w:hAnsiTheme="minorHAnsi" w:cstheme="minorHAnsi"/>
        </w:rPr>
      </w:pPr>
      <w:r w:rsidRPr="00700D4D">
        <w:rPr>
          <w:rFonts w:asciiTheme="minorHAnsi" w:hAnsiTheme="minorHAnsi" w:cstheme="minorHAnsi"/>
        </w:rPr>
        <w:t>ker nima pri pouku učnih pripomočkov (učbenik, zvezek).</w:t>
      </w:r>
    </w:p>
    <w:p w14:paraId="12682959"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Če se dijak pri pouku neprimerno obnaša - motenje pouka, neprimeren odnos do profesorja, sošolcev – lahko dijak po presoji profesorja izgubi pravico do napovedanega ustnega ocenjevanja znanja ne glede na število minusov.</w:t>
      </w:r>
    </w:p>
    <w:p w14:paraId="4106E3A5"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Prav tako dijak izgubi pravico do napovedanega ustnega ocenjevanja znanja, če je neopravičeno izostal od napovedanega ocenjevanja znanja.</w:t>
      </w:r>
    </w:p>
    <w:p w14:paraId="40580024" w14:textId="77777777" w:rsidR="005E33AD" w:rsidRPr="00700D4D" w:rsidRDefault="005E33AD" w:rsidP="005E33AD">
      <w:pPr>
        <w:spacing w:line="360" w:lineRule="auto"/>
        <w:rPr>
          <w:rFonts w:asciiTheme="minorHAnsi" w:hAnsiTheme="minorHAnsi" w:cstheme="minorHAnsi"/>
          <w:b/>
          <w:bCs/>
          <w:u w:val="single"/>
        </w:rPr>
      </w:pPr>
    </w:p>
    <w:p w14:paraId="0B0A3EB2" w14:textId="77777777" w:rsidR="005E33AD" w:rsidRPr="00700D4D" w:rsidRDefault="005E33AD" w:rsidP="005E33AD">
      <w:pPr>
        <w:spacing w:line="360" w:lineRule="auto"/>
        <w:rPr>
          <w:rFonts w:asciiTheme="minorHAnsi" w:hAnsiTheme="minorHAnsi" w:cstheme="minorHAnsi"/>
          <w:b/>
          <w:bCs/>
          <w:u w:val="single"/>
        </w:rPr>
      </w:pPr>
      <w:r w:rsidRPr="00700D4D">
        <w:rPr>
          <w:rFonts w:asciiTheme="minorHAnsi" w:hAnsiTheme="minorHAnsi" w:cstheme="minorHAnsi"/>
          <w:b/>
          <w:bCs/>
          <w:u w:val="single"/>
        </w:rPr>
        <w:t>KRITERIJ ZA USTNO OCENJEVANJE ZNANJA</w:t>
      </w:r>
    </w:p>
    <w:p w14:paraId="2313EF6F"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 xml:space="preserve">Vsak dijak pri ustnem ocenjevanju znanja dobi do 3 vprašanja, vezana na učno snov, ki je predmet ocenjevanja. </w:t>
      </w:r>
    </w:p>
    <w:p w14:paraId="4ED534B7" w14:textId="77777777" w:rsidR="005E33AD" w:rsidRPr="00700D4D" w:rsidRDefault="005E33AD" w:rsidP="005E33AD">
      <w:pPr>
        <w:spacing w:line="360" w:lineRule="auto"/>
        <w:rPr>
          <w:rFonts w:asciiTheme="minorHAnsi" w:hAnsiTheme="minorHAnsi" w:cstheme="minorHAnsi"/>
          <w:b/>
          <w:bCs/>
        </w:rPr>
      </w:pPr>
      <w:proofErr w:type="spellStart"/>
      <w:r w:rsidRPr="00700D4D">
        <w:rPr>
          <w:rFonts w:asciiTheme="minorHAnsi" w:hAnsiTheme="minorHAnsi" w:cstheme="minorHAnsi"/>
          <w:b/>
          <w:bCs/>
        </w:rPr>
        <w:t>odl</w:t>
      </w:r>
      <w:proofErr w:type="spellEnd"/>
      <w:r w:rsidRPr="00700D4D">
        <w:rPr>
          <w:rFonts w:asciiTheme="minorHAnsi" w:hAnsiTheme="minorHAnsi" w:cstheme="minorHAnsi"/>
          <w:b/>
          <w:bCs/>
        </w:rPr>
        <w:t xml:space="preserve"> 5</w:t>
      </w:r>
    </w:p>
    <w:p w14:paraId="64541D94"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Dijak vsebinsko nadgrajuje predelano tematiko, izjave argumentira; ima izjemno bogato besedišče, ki ga smiselno uporablja; uporablja zahtevnejše jezikovne strukture, skoraj brez jezikovnih napak; dobra izgovorjava in ustrezna intonacija; odlično se odziva na govorne situacije.</w:t>
      </w:r>
    </w:p>
    <w:p w14:paraId="09FFB373" w14:textId="77777777" w:rsidR="005E33AD" w:rsidRPr="00700D4D" w:rsidRDefault="005E33AD" w:rsidP="005E33AD">
      <w:pPr>
        <w:spacing w:line="360" w:lineRule="auto"/>
        <w:rPr>
          <w:rFonts w:asciiTheme="minorHAnsi" w:hAnsiTheme="minorHAnsi" w:cstheme="minorHAnsi"/>
          <w:b/>
          <w:bCs/>
        </w:rPr>
      </w:pPr>
      <w:proofErr w:type="spellStart"/>
      <w:r w:rsidRPr="00700D4D">
        <w:rPr>
          <w:rFonts w:asciiTheme="minorHAnsi" w:hAnsiTheme="minorHAnsi" w:cstheme="minorHAnsi"/>
          <w:b/>
          <w:bCs/>
        </w:rPr>
        <w:lastRenderedPageBreak/>
        <w:t>pdb</w:t>
      </w:r>
      <w:proofErr w:type="spellEnd"/>
      <w:r w:rsidRPr="00700D4D">
        <w:rPr>
          <w:rFonts w:asciiTheme="minorHAnsi" w:hAnsiTheme="minorHAnsi" w:cstheme="minorHAnsi"/>
          <w:b/>
          <w:bCs/>
        </w:rPr>
        <w:t xml:space="preserve"> 4</w:t>
      </w:r>
    </w:p>
    <w:p w14:paraId="3193FFD8"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rPr>
        <w:t>Dijak v pretežni meri povzema predelano tematiko, izrazi tudi nekaj lastnih idej, a so argumenti šibkejši; besedišče je bogato, s posameznimi napakami; raba zahtevnejših struktur, a se pojavlja tudi več jezikovnih napak; izgovorjava dobra oz. z manjšimi spodrsljaji, na govorne situacije se odziva primerno.</w:t>
      </w:r>
    </w:p>
    <w:p w14:paraId="15CADCBC" w14:textId="77777777" w:rsidR="005E33AD" w:rsidRPr="00700D4D" w:rsidRDefault="005E33AD" w:rsidP="005E33AD">
      <w:pPr>
        <w:spacing w:line="360" w:lineRule="auto"/>
        <w:rPr>
          <w:rFonts w:asciiTheme="minorHAnsi" w:hAnsiTheme="minorHAnsi" w:cstheme="minorHAnsi"/>
          <w:b/>
          <w:bCs/>
        </w:rPr>
      </w:pPr>
      <w:proofErr w:type="spellStart"/>
      <w:r w:rsidRPr="00700D4D">
        <w:rPr>
          <w:rFonts w:asciiTheme="minorHAnsi" w:hAnsiTheme="minorHAnsi" w:cstheme="minorHAnsi"/>
          <w:b/>
          <w:bCs/>
        </w:rPr>
        <w:t>db</w:t>
      </w:r>
      <w:proofErr w:type="spellEnd"/>
      <w:r w:rsidRPr="00700D4D">
        <w:rPr>
          <w:rFonts w:asciiTheme="minorHAnsi" w:hAnsiTheme="minorHAnsi" w:cstheme="minorHAnsi"/>
          <w:b/>
          <w:bCs/>
        </w:rPr>
        <w:t xml:space="preserve"> 3</w:t>
      </w:r>
    </w:p>
    <w:p w14:paraId="2282D4EA"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Dijak obnavlja predelano snov, besedišče je povprečno, vendar nima težav z razumevanjem zahtevnejšega besedišča in jezikovnih struktur; uporablja manj zahtevne jezikovne strukture, a to ne ovira sporočilnosti, več težav pri izgovorjavi, a sporočilnost ni okrnjena; v pogovoru reagira večinoma le na sogovornikovo pobudo.</w:t>
      </w:r>
    </w:p>
    <w:p w14:paraId="102EECD4" w14:textId="77777777" w:rsidR="005E33AD" w:rsidRPr="00700D4D" w:rsidRDefault="005E33AD" w:rsidP="005E33AD">
      <w:pPr>
        <w:spacing w:line="360" w:lineRule="auto"/>
        <w:rPr>
          <w:rFonts w:asciiTheme="minorHAnsi" w:hAnsiTheme="minorHAnsi" w:cstheme="minorHAnsi"/>
          <w:b/>
          <w:bCs/>
        </w:rPr>
      </w:pPr>
      <w:r w:rsidRPr="00700D4D">
        <w:rPr>
          <w:rFonts w:asciiTheme="minorHAnsi" w:hAnsiTheme="minorHAnsi" w:cstheme="minorHAnsi"/>
          <w:b/>
          <w:bCs/>
        </w:rPr>
        <w:t xml:space="preserve">zd2 </w:t>
      </w:r>
    </w:p>
    <w:p w14:paraId="73402FFE"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 xml:space="preserve">Dijak z osnovnim besedišče ponovi predelano snov in le izjemoma izrazi povsem svoje misli, pojavlja se precej jezikovnih, </w:t>
      </w:r>
      <w:proofErr w:type="spellStart"/>
      <w:r w:rsidRPr="00700D4D">
        <w:rPr>
          <w:rFonts w:asciiTheme="minorHAnsi" w:hAnsiTheme="minorHAnsi" w:cstheme="minorHAnsi"/>
        </w:rPr>
        <w:t>besediščnih</w:t>
      </w:r>
      <w:proofErr w:type="spellEnd"/>
      <w:r w:rsidRPr="00700D4D">
        <w:rPr>
          <w:rFonts w:asciiTheme="minorHAnsi" w:hAnsiTheme="minorHAnsi" w:cstheme="minorHAnsi"/>
        </w:rPr>
        <w:t xml:space="preserve"> in izgovornih napak,  a komunikacija še vedno obstaja; razume in odzove se le na pobude, vprašanja, ki mu jih sogovornik poda v izjemno preprostem jeziku.</w:t>
      </w:r>
    </w:p>
    <w:p w14:paraId="007E1F36" w14:textId="77777777" w:rsidR="005E33AD" w:rsidRPr="00700D4D" w:rsidRDefault="005E33AD" w:rsidP="005E33AD">
      <w:pPr>
        <w:spacing w:line="360" w:lineRule="auto"/>
        <w:rPr>
          <w:rFonts w:asciiTheme="minorHAnsi" w:hAnsiTheme="minorHAnsi" w:cstheme="minorHAnsi"/>
          <w:b/>
          <w:bCs/>
        </w:rPr>
      </w:pPr>
    </w:p>
    <w:p w14:paraId="017FF885" w14:textId="77777777" w:rsidR="005E33AD" w:rsidRPr="00700D4D" w:rsidRDefault="005E33AD" w:rsidP="005E33AD">
      <w:pPr>
        <w:spacing w:line="360" w:lineRule="auto"/>
        <w:rPr>
          <w:rFonts w:asciiTheme="minorHAnsi" w:hAnsiTheme="minorHAnsi" w:cstheme="minorHAnsi"/>
          <w:b/>
          <w:bCs/>
        </w:rPr>
      </w:pPr>
      <w:proofErr w:type="spellStart"/>
      <w:r w:rsidRPr="00700D4D">
        <w:rPr>
          <w:rFonts w:asciiTheme="minorHAnsi" w:hAnsiTheme="minorHAnsi" w:cstheme="minorHAnsi"/>
          <w:b/>
          <w:bCs/>
        </w:rPr>
        <w:t>nzd</w:t>
      </w:r>
      <w:proofErr w:type="spellEnd"/>
      <w:r w:rsidRPr="00700D4D">
        <w:rPr>
          <w:rFonts w:asciiTheme="minorHAnsi" w:hAnsiTheme="minorHAnsi" w:cstheme="minorHAnsi"/>
          <w:b/>
          <w:bCs/>
        </w:rPr>
        <w:t xml:space="preserve"> 1</w:t>
      </w:r>
    </w:p>
    <w:p w14:paraId="256DA5A4"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Dijak tematike ne pozna oz. jo predstavi zelo pomanjkljivo, ne pozna besedišča, večina jezikovnih struktur je tvorjena napačno oz. ovirajo sporočilnost; komunikacija zelo šibka ali je ni.</w:t>
      </w:r>
    </w:p>
    <w:p w14:paraId="7A7840B4" w14:textId="77777777" w:rsidR="005E33AD" w:rsidRPr="00700D4D" w:rsidRDefault="005E33AD" w:rsidP="005E33AD">
      <w:pPr>
        <w:spacing w:line="360" w:lineRule="auto"/>
        <w:rPr>
          <w:rFonts w:asciiTheme="minorHAnsi" w:hAnsiTheme="minorHAnsi" w:cstheme="minorHAnsi"/>
          <w:b/>
          <w:bCs/>
          <w:u w:val="single"/>
        </w:rPr>
      </w:pPr>
    </w:p>
    <w:p w14:paraId="72572CD1" w14:textId="77777777" w:rsidR="005E33AD" w:rsidRPr="00700D4D" w:rsidRDefault="005E33AD" w:rsidP="005E33AD">
      <w:pPr>
        <w:spacing w:line="360" w:lineRule="auto"/>
        <w:rPr>
          <w:rFonts w:asciiTheme="minorHAnsi" w:hAnsiTheme="minorHAnsi" w:cstheme="minorHAnsi"/>
          <w:b/>
          <w:bCs/>
          <w:u w:val="single"/>
        </w:rPr>
      </w:pPr>
      <w:r w:rsidRPr="00700D4D">
        <w:rPr>
          <w:rFonts w:asciiTheme="minorHAnsi" w:hAnsiTheme="minorHAnsi" w:cstheme="minorHAnsi"/>
          <w:b/>
          <w:bCs/>
          <w:u w:val="single"/>
        </w:rPr>
        <w:t>5 KRITERIJ OCENJEVANJA ZNANJA NA POPRAVNEM, PREDMETNEM, DOPOLNILNEM IZPITU</w:t>
      </w:r>
    </w:p>
    <w:p w14:paraId="155F340E" w14:textId="77777777" w:rsidR="005E33AD" w:rsidRPr="00700D4D" w:rsidRDefault="005E33AD" w:rsidP="005E33AD">
      <w:pPr>
        <w:spacing w:line="360" w:lineRule="auto"/>
        <w:rPr>
          <w:rFonts w:asciiTheme="minorHAnsi" w:hAnsiTheme="minorHAnsi" w:cstheme="minorHAnsi"/>
          <w:b/>
          <w:bCs/>
          <w:u w:val="single"/>
        </w:rPr>
      </w:pPr>
    </w:p>
    <w:p w14:paraId="005CC6BF"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Popravni izpit ima pisni in ustni del. Kriteriji pisnega in ustnega ocenjevanja so enaki, kot so pri ocenjevanju med šolskim letom.</w:t>
      </w:r>
    </w:p>
    <w:p w14:paraId="02412FB5" w14:textId="77777777" w:rsidR="005E33AD" w:rsidRPr="00700D4D" w:rsidRDefault="005E33AD" w:rsidP="005E33AD">
      <w:pPr>
        <w:spacing w:line="360" w:lineRule="auto"/>
        <w:rPr>
          <w:rFonts w:asciiTheme="minorHAnsi" w:hAnsiTheme="minorHAnsi" w:cstheme="minorHAnsi"/>
        </w:rPr>
      </w:pPr>
    </w:p>
    <w:p w14:paraId="19CFED94" w14:textId="77777777" w:rsidR="005E33AD" w:rsidRPr="00700D4D" w:rsidRDefault="005E33AD" w:rsidP="005E33AD">
      <w:pPr>
        <w:spacing w:line="360" w:lineRule="auto"/>
        <w:rPr>
          <w:rFonts w:asciiTheme="minorHAnsi" w:hAnsiTheme="minorHAnsi" w:cstheme="minorHAnsi"/>
          <w:b/>
          <w:bCs/>
          <w:u w:val="single"/>
        </w:rPr>
      </w:pPr>
      <w:r w:rsidRPr="00700D4D">
        <w:rPr>
          <w:rFonts w:asciiTheme="minorHAnsi" w:hAnsiTheme="minorHAnsi" w:cstheme="minorHAnsi"/>
          <w:b/>
          <w:bCs/>
          <w:u w:val="single"/>
        </w:rPr>
        <w:t>6 DELO Z DIJAKI S POSEBNIMI POTREBAMI</w:t>
      </w:r>
    </w:p>
    <w:p w14:paraId="58D9F8CE" w14:textId="77777777" w:rsidR="005E33AD" w:rsidRPr="00700D4D" w:rsidRDefault="005E33AD" w:rsidP="005E33AD">
      <w:pPr>
        <w:spacing w:line="360" w:lineRule="auto"/>
        <w:rPr>
          <w:rFonts w:asciiTheme="minorHAnsi" w:hAnsiTheme="minorHAnsi" w:cstheme="minorHAnsi"/>
          <w:b/>
          <w:bCs/>
          <w:u w:val="single"/>
        </w:rPr>
      </w:pPr>
    </w:p>
    <w:p w14:paraId="3D2ADDAD" w14:textId="77777777" w:rsidR="005E33AD" w:rsidRPr="00700D4D" w:rsidRDefault="005E33AD" w:rsidP="005E33AD">
      <w:pPr>
        <w:spacing w:line="360" w:lineRule="auto"/>
        <w:rPr>
          <w:rFonts w:asciiTheme="minorHAnsi" w:hAnsiTheme="minorHAnsi" w:cstheme="minorHAnsi"/>
        </w:rPr>
      </w:pPr>
      <w:r w:rsidRPr="00700D4D">
        <w:rPr>
          <w:rFonts w:asciiTheme="minorHAnsi" w:hAnsiTheme="minorHAnsi" w:cstheme="minorHAnsi"/>
        </w:rPr>
        <w:t>Dijakom s posebnimi potrebami nudimo dodatno učno pomoč in upoštevamo vse prilagoditve, ki jim glede na odločbo pripadajo.</w:t>
      </w:r>
    </w:p>
    <w:p w14:paraId="3087081F" w14:textId="77777777" w:rsidR="005E33AD" w:rsidRDefault="005E33AD" w:rsidP="005E33AD">
      <w:pPr>
        <w:spacing w:line="360" w:lineRule="auto"/>
        <w:rPr>
          <w:rFonts w:asciiTheme="minorHAnsi" w:hAnsiTheme="minorHAnsi" w:cstheme="minorHAnsi"/>
        </w:rPr>
      </w:pPr>
      <w:r w:rsidRPr="00700D4D">
        <w:rPr>
          <w:rFonts w:asciiTheme="minorHAnsi" w:hAnsiTheme="minorHAnsi" w:cstheme="minorHAnsi"/>
        </w:rPr>
        <w:t>Za dijake s posebnimi potrebami, z osebnim izobraževalnim načrtom (OIN) se število potrebnih ocen ustrezno prilagodi.</w:t>
      </w:r>
    </w:p>
    <w:p w14:paraId="474F51AC" w14:textId="77777777" w:rsidR="005E33AD" w:rsidRDefault="005E33AD" w:rsidP="005E33AD">
      <w:pPr>
        <w:spacing w:line="360" w:lineRule="auto"/>
        <w:rPr>
          <w:rFonts w:asciiTheme="minorHAnsi" w:hAnsiTheme="minorHAnsi" w:cstheme="minorHAnsi"/>
        </w:rPr>
      </w:pPr>
    </w:p>
    <w:p w14:paraId="48FD071B" w14:textId="77777777" w:rsidR="005E33AD" w:rsidRPr="00700D4D" w:rsidRDefault="005E33AD" w:rsidP="005E33AD">
      <w:pPr>
        <w:spacing w:line="360" w:lineRule="auto"/>
        <w:rPr>
          <w:rFonts w:asciiTheme="minorHAnsi" w:hAnsiTheme="minorHAnsi" w:cstheme="minorHAnsi"/>
        </w:rPr>
      </w:pPr>
      <w:r>
        <w:rPr>
          <w:rFonts w:asciiTheme="minorHAnsi" w:hAnsiTheme="minorHAnsi" w:cstheme="minorHAnsi"/>
        </w:rPr>
        <w:lastRenderedPageBreak/>
        <w:t>Zapisala vodja aktiva: Nataša Malnar Bregar</w:t>
      </w:r>
    </w:p>
    <w:p w14:paraId="2E06658F" w14:textId="77777777" w:rsidR="005E33AD" w:rsidRPr="00700D4D" w:rsidRDefault="005E33AD" w:rsidP="005E33AD">
      <w:pPr>
        <w:rPr>
          <w:rFonts w:asciiTheme="minorHAnsi" w:hAnsiTheme="minorHAnsi" w:cstheme="minorHAnsi"/>
          <w:b/>
          <w:bCs/>
        </w:rPr>
      </w:pPr>
    </w:p>
    <w:p w14:paraId="4672F51E" w14:textId="77777777" w:rsidR="005E33AD" w:rsidRDefault="005E33AD" w:rsidP="005E33AD">
      <w:pPr>
        <w:rPr>
          <w:b/>
          <w:bCs/>
          <w:sz w:val="24"/>
        </w:rPr>
      </w:pPr>
    </w:p>
    <w:p w14:paraId="43325564" w14:textId="77777777" w:rsidR="005E33AD" w:rsidRDefault="005E33AD" w:rsidP="005E33AD">
      <w:pPr>
        <w:rPr>
          <w:b/>
          <w:bCs/>
          <w:sz w:val="24"/>
        </w:rPr>
      </w:pPr>
    </w:p>
    <w:p w14:paraId="15BAAA76" w14:textId="77777777" w:rsidR="005E33AD" w:rsidRDefault="005E33AD" w:rsidP="00046FB1">
      <w:pPr>
        <w:rPr>
          <w:b/>
          <w:bCs/>
          <w:sz w:val="24"/>
          <w:u w:val="single"/>
        </w:rPr>
      </w:pPr>
    </w:p>
    <w:p w14:paraId="39A6D694" w14:textId="77777777" w:rsidR="005E33AD" w:rsidRPr="00BD5007" w:rsidRDefault="005E33AD" w:rsidP="005E33AD">
      <w:pPr>
        <w:rPr>
          <w:rFonts w:asciiTheme="minorHAnsi" w:hAnsiTheme="minorHAnsi" w:cstheme="minorHAnsi"/>
          <w:b/>
          <w:bCs/>
        </w:rPr>
      </w:pPr>
      <w:r w:rsidRPr="00BD5007">
        <w:rPr>
          <w:rFonts w:asciiTheme="minorHAnsi" w:hAnsiTheme="minorHAnsi" w:cstheme="minorHAnsi"/>
          <w:b/>
          <w:bCs/>
        </w:rPr>
        <w:t>MINIMALNI STANDARDI: ANGLEŠČINA</w:t>
      </w:r>
    </w:p>
    <w:p w14:paraId="5082B4F8" w14:textId="77777777" w:rsidR="005E33AD" w:rsidRPr="00BD5007" w:rsidRDefault="005E33AD" w:rsidP="005E33AD">
      <w:pPr>
        <w:rPr>
          <w:rFonts w:asciiTheme="minorHAnsi" w:hAnsiTheme="minorHAnsi" w:cstheme="minorHAnsi"/>
          <w:b/>
          <w:bCs/>
        </w:rPr>
      </w:pPr>
      <w:r w:rsidRPr="00BD5007">
        <w:rPr>
          <w:rFonts w:asciiTheme="minorHAnsi" w:hAnsiTheme="minorHAnsi" w:cstheme="minorHAnsi"/>
          <w:b/>
          <w:bCs/>
        </w:rPr>
        <w:t>LETNIK: 1.     UČITELJ: Nataša Malnar Bregar, Jelko Moderc</w:t>
      </w:r>
    </w:p>
    <w:p w14:paraId="416579B1" w14:textId="77777777" w:rsidR="005E33AD" w:rsidRPr="00BD5007" w:rsidRDefault="005E33AD" w:rsidP="005E33AD">
      <w:pPr>
        <w:rPr>
          <w:rFonts w:asciiTheme="minorHAnsi" w:hAnsiTheme="minorHAnsi" w:cstheme="minorHAnsi"/>
          <w:b/>
          <w:bCs/>
        </w:rPr>
      </w:pPr>
    </w:p>
    <w:tbl>
      <w:tblPr>
        <w:tblStyle w:val="TableNormal"/>
        <w:tblW w:w="14737"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06"/>
        <w:gridCol w:w="4053"/>
        <w:gridCol w:w="9278"/>
      </w:tblGrid>
      <w:tr w:rsidR="005E33AD" w:rsidRPr="00BD5007" w14:paraId="513C7403" w14:textId="77777777" w:rsidTr="00AF2E14">
        <w:trPr>
          <w:trHeight w:val="533"/>
        </w:trPr>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FA4ED8" w14:textId="77777777" w:rsidR="005E33AD" w:rsidRPr="00BD5007" w:rsidRDefault="005E33AD" w:rsidP="00AF2E14">
            <w:pPr>
              <w:rPr>
                <w:rFonts w:asciiTheme="minorHAnsi" w:hAnsiTheme="minorHAnsi" w:cstheme="minorHAnsi"/>
              </w:rPr>
            </w:pPr>
            <w:r w:rsidRPr="00BD5007">
              <w:rPr>
                <w:rFonts w:asciiTheme="minorHAnsi" w:hAnsiTheme="minorHAnsi" w:cstheme="minorHAnsi"/>
                <w:b/>
                <w:bCs/>
              </w:rPr>
              <w:t xml:space="preserve">Številka </w:t>
            </w:r>
            <w:proofErr w:type="spellStart"/>
            <w:r w:rsidRPr="00BD5007">
              <w:rPr>
                <w:rFonts w:asciiTheme="minorHAnsi" w:hAnsiTheme="minorHAnsi" w:cstheme="minorHAnsi"/>
                <w:b/>
                <w:bCs/>
              </w:rPr>
              <w:t>oc</w:t>
            </w:r>
            <w:proofErr w:type="spellEnd"/>
            <w:r w:rsidRPr="00BD5007">
              <w:rPr>
                <w:rFonts w:asciiTheme="minorHAnsi" w:hAnsiTheme="minorHAnsi" w:cstheme="minorHAnsi"/>
                <w:b/>
                <w:bCs/>
              </w:rPr>
              <w:t>. sklopa</w:t>
            </w:r>
          </w:p>
        </w:tc>
        <w:tc>
          <w:tcPr>
            <w:tcW w:w="4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AFA29D" w14:textId="77777777" w:rsidR="005E33AD" w:rsidRPr="00BD5007" w:rsidRDefault="005E33AD" w:rsidP="00AF2E14">
            <w:pPr>
              <w:rPr>
                <w:rFonts w:asciiTheme="minorHAnsi" w:hAnsiTheme="minorHAnsi" w:cstheme="minorHAnsi"/>
              </w:rPr>
            </w:pPr>
            <w:r w:rsidRPr="00BD5007">
              <w:rPr>
                <w:rFonts w:asciiTheme="minorHAnsi" w:hAnsiTheme="minorHAnsi" w:cstheme="minorHAnsi"/>
                <w:b/>
                <w:bCs/>
              </w:rPr>
              <w:t>Ocenjevalni sklop</w:t>
            </w:r>
          </w:p>
        </w:tc>
        <w:tc>
          <w:tcPr>
            <w:tcW w:w="9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FE3B79" w14:textId="77777777" w:rsidR="005E33AD" w:rsidRPr="00BD5007" w:rsidRDefault="005E33AD" w:rsidP="00AF2E14">
            <w:pPr>
              <w:rPr>
                <w:rFonts w:asciiTheme="minorHAnsi" w:hAnsiTheme="minorHAnsi" w:cstheme="minorHAnsi"/>
              </w:rPr>
            </w:pPr>
            <w:r w:rsidRPr="00BD5007">
              <w:rPr>
                <w:rFonts w:asciiTheme="minorHAnsi" w:hAnsiTheme="minorHAnsi" w:cstheme="minorHAnsi"/>
                <w:b/>
                <w:bCs/>
              </w:rPr>
              <w:t>Minimalni standardi</w:t>
            </w:r>
          </w:p>
        </w:tc>
      </w:tr>
      <w:tr w:rsidR="005E33AD" w:rsidRPr="00BD5007" w14:paraId="227054D1" w14:textId="77777777" w:rsidTr="00AF2E14">
        <w:trPr>
          <w:trHeight w:val="5039"/>
        </w:trPr>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3B75E0" w14:textId="77777777" w:rsidR="005E33AD" w:rsidRPr="00BD5007" w:rsidRDefault="005E33AD" w:rsidP="00AF2E14">
            <w:pPr>
              <w:rPr>
                <w:rFonts w:asciiTheme="minorHAnsi" w:hAnsiTheme="minorHAnsi" w:cstheme="minorHAnsi"/>
              </w:rPr>
            </w:pPr>
            <w:r w:rsidRPr="00BD5007">
              <w:rPr>
                <w:rFonts w:asciiTheme="minorHAnsi" w:hAnsiTheme="minorHAnsi" w:cstheme="minorHAnsi"/>
                <w:b/>
                <w:bCs/>
              </w:rPr>
              <w:t>1</w:t>
            </w:r>
          </w:p>
        </w:tc>
        <w:tc>
          <w:tcPr>
            <w:tcW w:w="4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5E398" w14:textId="77777777" w:rsidR="005E33AD" w:rsidRPr="00BD5007" w:rsidRDefault="005E33AD" w:rsidP="00AF2E14">
            <w:pPr>
              <w:rPr>
                <w:rFonts w:asciiTheme="minorHAnsi" w:hAnsiTheme="minorHAnsi" w:cstheme="minorHAnsi"/>
                <w:b/>
                <w:bCs/>
              </w:rPr>
            </w:pPr>
            <w:proofErr w:type="spellStart"/>
            <w:r w:rsidRPr="00BD5007">
              <w:rPr>
                <w:rFonts w:asciiTheme="minorHAnsi" w:hAnsiTheme="minorHAnsi" w:cstheme="minorHAnsi"/>
                <w:b/>
                <w:bCs/>
              </w:rPr>
              <w:t>What’s</w:t>
            </w:r>
            <w:proofErr w:type="spellEnd"/>
            <w:r w:rsidRPr="00BD5007">
              <w:rPr>
                <w:rFonts w:asciiTheme="minorHAnsi" w:hAnsiTheme="minorHAnsi" w:cstheme="minorHAnsi"/>
                <w:b/>
                <w:bCs/>
              </w:rPr>
              <w:t xml:space="preserve"> your </w:t>
            </w:r>
            <w:proofErr w:type="spellStart"/>
            <w:r w:rsidRPr="00BD5007">
              <w:rPr>
                <w:rFonts w:asciiTheme="minorHAnsi" w:hAnsiTheme="minorHAnsi" w:cstheme="minorHAnsi"/>
                <w:b/>
                <w:bCs/>
              </w:rPr>
              <w:t>story</w:t>
            </w:r>
            <w:proofErr w:type="spellEnd"/>
          </w:p>
          <w:p w14:paraId="4B993A86" w14:textId="77777777" w:rsidR="005E33AD" w:rsidRPr="00BD5007" w:rsidRDefault="005E33AD" w:rsidP="00AF2E14">
            <w:pPr>
              <w:rPr>
                <w:rFonts w:asciiTheme="minorHAnsi" w:hAnsiTheme="minorHAnsi" w:cstheme="minorHAnsi"/>
                <w:b/>
                <w:bCs/>
              </w:rPr>
            </w:pPr>
            <w:proofErr w:type="spellStart"/>
            <w:r w:rsidRPr="00BD5007">
              <w:rPr>
                <w:rFonts w:asciiTheme="minorHAnsi" w:hAnsiTheme="minorHAnsi" w:cstheme="minorHAnsi"/>
                <w:b/>
                <w:bCs/>
              </w:rPr>
              <w:t>Language</w:t>
            </w:r>
            <w:proofErr w:type="spellEnd"/>
            <w:r w:rsidRPr="00BD5007">
              <w:rPr>
                <w:rFonts w:asciiTheme="minorHAnsi" w:hAnsiTheme="minorHAnsi" w:cstheme="minorHAnsi"/>
                <w:b/>
                <w:bCs/>
              </w:rPr>
              <w:t xml:space="preserve"> </w:t>
            </w:r>
            <w:proofErr w:type="spellStart"/>
            <w:r w:rsidRPr="00BD5007">
              <w:rPr>
                <w:rFonts w:asciiTheme="minorHAnsi" w:hAnsiTheme="minorHAnsi" w:cstheme="minorHAnsi"/>
                <w:b/>
                <w:bCs/>
              </w:rPr>
              <w:t>matters</w:t>
            </w:r>
            <w:proofErr w:type="spellEnd"/>
          </w:p>
          <w:p w14:paraId="50670DA1" w14:textId="77777777" w:rsidR="005E33AD" w:rsidRPr="00BD5007" w:rsidRDefault="005E33AD" w:rsidP="00AF2E14">
            <w:pPr>
              <w:rPr>
                <w:rFonts w:asciiTheme="minorHAnsi" w:hAnsiTheme="minorHAnsi" w:cstheme="minorHAnsi"/>
              </w:rPr>
            </w:pPr>
            <w:r w:rsidRPr="00BD5007">
              <w:rPr>
                <w:rFonts w:asciiTheme="minorHAnsi" w:hAnsiTheme="minorHAnsi" w:cstheme="minorHAnsi"/>
                <w:b/>
                <w:bCs/>
              </w:rPr>
              <w:t xml:space="preserve">Just a </w:t>
            </w:r>
            <w:proofErr w:type="spellStart"/>
            <w:r w:rsidRPr="00BD5007">
              <w:rPr>
                <w:rFonts w:asciiTheme="minorHAnsi" w:hAnsiTheme="minorHAnsi" w:cstheme="minorHAnsi"/>
                <w:b/>
                <w:bCs/>
              </w:rPr>
              <w:t>job</w:t>
            </w:r>
            <w:proofErr w:type="spellEnd"/>
          </w:p>
        </w:tc>
        <w:tc>
          <w:tcPr>
            <w:tcW w:w="9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82C95C" w14:textId="77777777" w:rsidR="005E33AD" w:rsidRPr="00BD5007" w:rsidRDefault="005E33AD" w:rsidP="00AF2E14">
            <w:pPr>
              <w:numPr>
                <w:ilvl w:val="0"/>
                <w:numId w:val="20"/>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loči med pomožnimi in polnopomenskimi glagoli</w:t>
            </w:r>
          </w:p>
          <w:p w14:paraId="6073892A" w14:textId="77777777" w:rsidR="005E33AD" w:rsidRPr="00BD5007" w:rsidRDefault="005E33AD" w:rsidP="00AF2E14">
            <w:pPr>
              <w:numPr>
                <w:ilvl w:val="0"/>
                <w:numId w:val="20"/>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tvoriti vprašalne, nikalne povedi v različnih časih</w:t>
            </w:r>
          </w:p>
          <w:p w14:paraId="4B61F9AE" w14:textId="77777777" w:rsidR="005E33AD" w:rsidRPr="00BD5007" w:rsidRDefault="005E33AD" w:rsidP="00AF2E14">
            <w:pPr>
              <w:numPr>
                <w:ilvl w:val="0"/>
                <w:numId w:val="20"/>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 xml:space="preserve">dijak zna tvoriti </w:t>
            </w:r>
            <w:proofErr w:type="spellStart"/>
            <w:r w:rsidRPr="00BD5007">
              <w:rPr>
                <w:rFonts w:asciiTheme="minorHAnsi" w:eastAsia="Sylfaen" w:hAnsiTheme="minorHAnsi" w:cstheme="minorHAnsi"/>
              </w:rPr>
              <w:t>Present</w:t>
            </w:r>
            <w:proofErr w:type="spellEnd"/>
            <w:r w:rsidRPr="00BD5007">
              <w:rPr>
                <w:rFonts w:asciiTheme="minorHAnsi" w:eastAsia="Sylfaen" w:hAnsiTheme="minorHAnsi" w:cstheme="minorHAnsi"/>
              </w:rPr>
              <w:t xml:space="preserve"> S, </w:t>
            </w:r>
            <w:proofErr w:type="spellStart"/>
            <w:r w:rsidRPr="00BD5007">
              <w:rPr>
                <w:rFonts w:asciiTheme="minorHAnsi" w:eastAsia="Sylfaen" w:hAnsiTheme="minorHAnsi" w:cstheme="minorHAnsi"/>
              </w:rPr>
              <w:t>Present</w:t>
            </w:r>
            <w:proofErr w:type="spellEnd"/>
            <w:r w:rsidRPr="00BD5007">
              <w:rPr>
                <w:rFonts w:asciiTheme="minorHAnsi" w:eastAsia="Sylfaen" w:hAnsiTheme="minorHAnsi" w:cstheme="minorHAnsi"/>
              </w:rPr>
              <w:t xml:space="preserve"> P, </w:t>
            </w:r>
            <w:proofErr w:type="spellStart"/>
            <w:r w:rsidRPr="00BD5007">
              <w:rPr>
                <w:rFonts w:asciiTheme="minorHAnsi" w:eastAsia="Sylfaen" w:hAnsiTheme="minorHAnsi" w:cstheme="minorHAnsi"/>
              </w:rPr>
              <w:t>Present</w:t>
            </w:r>
            <w:proofErr w:type="spellEnd"/>
            <w:r w:rsidRPr="00BD5007">
              <w:rPr>
                <w:rFonts w:asciiTheme="minorHAnsi" w:eastAsia="Sylfaen" w:hAnsiTheme="minorHAnsi" w:cstheme="minorHAnsi"/>
              </w:rPr>
              <w:t xml:space="preserve"> PC in </w:t>
            </w:r>
            <w:proofErr w:type="spellStart"/>
            <w:r w:rsidRPr="00BD5007">
              <w:rPr>
                <w:rFonts w:asciiTheme="minorHAnsi" w:eastAsia="Sylfaen" w:hAnsiTheme="minorHAnsi" w:cstheme="minorHAnsi"/>
              </w:rPr>
              <w:t>Present</w:t>
            </w:r>
            <w:proofErr w:type="spellEnd"/>
            <w:r w:rsidRPr="00BD5007">
              <w:rPr>
                <w:rFonts w:asciiTheme="minorHAnsi" w:eastAsia="Sylfaen" w:hAnsiTheme="minorHAnsi" w:cstheme="minorHAnsi"/>
              </w:rPr>
              <w:t xml:space="preserve"> C ter ju zna uporabljati v pisani in ustni obliki</w:t>
            </w:r>
          </w:p>
          <w:p w14:paraId="08B477DC" w14:textId="77777777" w:rsidR="005E33AD" w:rsidRPr="00BD5007" w:rsidRDefault="005E33AD" w:rsidP="00AF2E14">
            <w:pPr>
              <w:numPr>
                <w:ilvl w:val="0"/>
                <w:numId w:val="20"/>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 xml:space="preserve">dijak zna tvoriti Past S, Past C in Past </w:t>
            </w:r>
            <w:proofErr w:type="spellStart"/>
            <w:r w:rsidRPr="00BD5007">
              <w:rPr>
                <w:rFonts w:asciiTheme="minorHAnsi" w:eastAsia="Sylfaen" w:hAnsiTheme="minorHAnsi" w:cstheme="minorHAnsi"/>
              </w:rPr>
              <w:t>Perfect</w:t>
            </w:r>
            <w:proofErr w:type="spellEnd"/>
            <w:r w:rsidRPr="00BD5007">
              <w:rPr>
                <w:rFonts w:asciiTheme="minorHAnsi" w:eastAsia="Sylfaen" w:hAnsiTheme="minorHAnsi" w:cstheme="minorHAnsi"/>
              </w:rPr>
              <w:t xml:space="preserve"> ter jih zna uporabljati v pisni in ustni obliki</w:t>
            </w:r>
          </w:p>
          <w:p w14:paraId="0E66D8C4" w14:textId="77777777" w:rsidR="005E33AD" w:rsidRPr="00BD5007" w:rsidRDefault="005E33AD" w:rsidP="00AF2E14">
            <w:pPr>
              <w:numPr>
                <w:ilvl w:val="0"/>
                <w:numId w:val="20"/>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uporabljati modalne glagole za izražanje prihodnosti</w:t>
            </w:r>
          </w:p>
          <w:p w14:paraId="1A968044" w14:textId="77777777" w:rsidR="005E33AD" w:rsidRPr="00BD5007" w:rsidRDefault="005E33AD" w:rsidP="00AF2E14">
            <w:pPr>
              <w:numPr>
                <w:ilvl w:val="0"/>
                <w:numId w:val="20"/>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uporabljati različne naklonske glagole</w:t>
            </w:r>
          </w:p>
          <w:p w14:paraId="1AC378DD" w14:textId="77777777" w:rsidR="005E33AD" w:rsidRPr="00BD5007" w:rsidRDefault="005E33AD" w:rsidP="00AF2E14">
            <w:pPr>
              <w:numPr>
                <w:ilvl w:val="0"/>
                <w:numId w:val="20"/>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 xml:space="preserve">dijak zna uporabi modalne in z njimi povezane glagole </w:t>
            </w:r>
            <w:proofErr w:type="spellStart"/>
            <w:r w:rsidRPr="00BD5007">
              <w:rPr>
                <w:rFonts w:asciiTheme="minorHAnsi" w:eastAsia="Sylfaen" w:hAnsiTheme="minorHAnsi" w:cstheme="minorHAnsi"/>
              </w:rPr>
              <w:t>should</w:t>
            </w:r>
            <w:proofErr w:type="spellEnd"/>
            <w:r w:rsidRPr="00BD5007">
              <w:rPr>
                <w:rFonts w:asciiTheme="minorHAnsi" w:eastAsia="Sylfaen" w:hAnsiTheme="minorHAnsi" w:cstheme="minorHAnsi"/>
              </w:rPr>
              <w:t xml:space="preserve">, </w:t>
            </w:r>
            <w:proofErr w:type="spellStart"/>
            <w:r w:rsidRPr="00BD5007">
              <w:rPr>
                <w:rFonts w:asciiTheme="minorHAnsi" w:eastAsia="Sylfaen" w:hAnsiTheme="minorHAnsi" w:cstheme="minorHAnsi"/>
              </w:rPr>
              <w:t>can</w:t>
            </w:r>
            <w:proofErr w:type="spellEnd"/>
            <w:r w:rsidRPr="00BD5007">
              <w:rPr>
                <w:rFonts w:asciiTheme="minorHAnsi" w:eastAsia="Sylfaen" w:hAnsiTheme="minorHAnsi" w:cstheme="minorHAnsi"/>
              </w:rPr>
              <w:t xml:space="preserve">, </w:t>
            </w:r>
            <w:proofErr w:type="spellStart"/>
            <w:r w:rsidRPr="00BD5007">
              <w:rPr>
                <w:rFonts w:asciiTheme="minorHAnsi" w:eastAsia="Sylfaen" w:hAnsiTheme="minorHAnsi" w:cstheme="minorHAnsi"/>
              </w:rPr>
              <w:t>must</w:t>
            </w:r>
            <w:proofErr w:type="spellEnd"/>
            <w:r w:rsidRPr="00BD5007">
              <w:rPr>
                <w:rFonts w:asciiTheme="minorHAnsi" w:eastAsia="Sylfaen" w:hAnsiTheme="minorHAnsi" w:cstheme="minorHAnsi"/>
              </w:rPr>
              <w:t xml:space="preserve">, to be </w:t>
            </w:r>
            <w:proofErr w:type="spellStart"/>
            <w:r w:rsidRPr="00BD5007">
              <w:rPr>
                <w:rFonts w:asciiTheme="minorHAnsi" w:eastAsia="Sylfaen" w:hAnsiTheme="minorHAnsi" w:cstheme="minorHAnsi"/>
              </w:rPr>
              <w:t>allowed</w:t>
            </w:r>
            <w:proofErr w:type="spellEnd"/>
            <w:r w:rsidRPr="00BD5007">
              <w:rPr>
                <w:rFonts w:asciiTheme="minorHAnsi" w:eastAsia="Sylfaen" w:hAnsiTheme="minorHAnsi" w:cstheme="minorHAnsi"/>
              </w:rPr>
              <w:t xml:space="preserve"> to, </w:t>
            </w:r>
            <w:proofErr w:type="spellStart"/>
            <w:r w:rsidRPr="00BD5007">
              <w:rPr>
                <w:rFonts w:asciiTheme="minorHAnsi" w:eastAsia="Sylfaen" w:hAnsiTheme="minorHAnsi" w:cstheme="minorHAnsi"/>
              </w:rPr>
              <w:t>have</w:t>
            </w:r>
            <w:proofErr w:type="spellEnd"/>
            <w:r w:rsidRPr="00BD5007">
              <w:rPr>
                <w:rFonts w:asciiTheme="minorHAnsi" w:eastAsia="Sylfaen" w:hAnsiTheme="minorHAnsi" w:cstheme="minorHAnsi"/>
              </w:rPr>
              <w:t xml:space="preserve"> to za izražanje nasvetov, dovoljenj in obligacij </w:t>
            </w:r>
          </w:p>
          <w:p w14:paraId="580066B0" w14:textId="77777777" w:rsidR="005E33AD" w:rsidRPr="00BD5007" w:rsidRDefault="005E33AD" w:rsidP="00203774">
            <w:pPr>
              <w:numPr>
                <w:ilvl w:val="0"/>
                <w:numId w:val="20"/>
              </w:numPr>
              <w:pBdr>
                <w:top w:val="nil"/>
                <w:left w:val="nil"/>
                <w:bottom w:val="nil"/>
                <w:right w:val="nil"/>
                <w:between w:val="nil"/>
                <w:bar w:val="nil"/>
              </w:pBdr>
              <w:rPr>
                <w:rFonts w:asciiTheme="minorHAnsi" w:eastAsia="Sylfaen" w:hAnsiTheme="minorHAnsi" w:cstheme="minorHAnsi"/>
              </w:rPr>
            </w:pPr>
            <w:r w:rsidRPr="00BD5007">
              <w:rPr>
                <w:rFonts w:asciiTheme="minorHAnsi" w:eastAsia="Sylfaen" w:hAnsiTheme="minorHAnsi" w:cstheme="minorHAnsi"/>
              </w:rPr>
              <w:t>dijak spozna osnove besedotvorja in tvoriti pridevnike, samostalnike, glagole in prislove</w:t>
            </w:r>
          </w:p>
        </w:tc>
      </w:tr>
      <w:tr w:rsidR="005E33AD" w:rsidRPr="00BD5007" w14:paraId="30A382A9" w14:textId="77777777" w:rsidTr="00AF2E14">
        <w:trPr>
          <w:trHeight w:val="2463"/>
        </w:trPr>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729876" w14:textId="77777777" w:rsidR="005E33AD" w:rsidRPr="00BD5007" w:rsidRDefault="005E33AD" w:rsidP="00AF2E14">
            <w:pPr>
              <w:rPr>
                <w:rFonts w:asciiTheme="minorHAnsi" w:hAnsiTheme="minorHAnsi" w:cstheme="minorHAnsi"/>
              </w:rPr>
            </w:pPr>
            <w:r w:rsidRPr="00BD5007">
              <w:rPr>
                <w:rFonts w:asciiTheme="minorHAnsi" w:hAnsiTheme="minorHAnsi" w:cstheme="minorHAnsi"/>
                <w:b/>
                <w:bCs/>
              </w:rPr>
              <w:lastRenderedPageBreak/>
              <w:t>2</w:t>
            </w:r>
          </w:p>
        </w:tc>
        <w:tc>
          <w:tcPr>
            <w:tcW w:w="4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4FCC19" w14:textId="77777777" w:rsidR="005E33AD" w:rsidRPr="00BD5007" w:rsidRDefault="005E33AD" w:rsidP="00AF2E14">
            <w:pPr>
              <w:rPr>
                <w:rFonts w:asciiTheme="minorHAnsi" w:hAnsiTheme="minorHAnsi" w:cstheme="minorHAnsi"/>
                <w:b/>
                <w:bCs/>
              </w:rPr>
            </w:pPr>
            <w:r w:rsidRPr="00BD5007">
              <w:rPr>
                <w:rFonts w:asciiTheme="minorHAnsi" w:hAnsiTheme="minorHAnsi" w:cstheme="minorHAnsi"/>
                <w:b/>
                <w:bCs/>
              </w:rPr>
              <w:t xml:space="preserve">Tales </w:t>
            </w:r>
            <w:proofErr w:type="spellStart"/>
            <w:r w:rsidRPr="00BD5007">
              <w:rPr>
                <w:rFonts w:asciiTheme="minorHAnsi" w:hAnsiTheme="minorHAnsi" w:cstheme="minorHAnsi"/>
                <w:b/>
                <w:bCs/>
              </w:rPr>
              <w:t>of</w:t>
            </w:r>
            <w:proofErr w:type="spellEnd"/>
            <w:r w:rsidRPr="00BD5007">
              <w:rPr>
                <w:rFonts w:asciiTheme="minorHAnsi" w:hAnsiTheme="minorHAnsi" w:cstheme="minorHAnsi"/>
                <w:b/>
                <w:bCs/>
              </w:rPr>
              <w:t xml:space="preserve"> </w:t>
            </w:r>
            <w:proofErr w:type="spellStart"/>
            <w:r w:rsidRPr="00BD5007">
              <w:rPr>
                <w:rFonts w:asciiTheme="minorHAnsi" w:hAnsiTheme="minorHAnsi" w:cstheme="minorHAnsi"/>
                <w:b/>
                <w:bCs/>
              </w:rPr>
              <w:t>the</w:t>
            </w:r>
            <w:proofErr w:type="spellEnd"/>
            <w:r w:rsidRPr="00BD5007">
              <w:rPr>
                <w:rFonts w:asciiTheme="minorHAnsi" w:hAnsiTheme="minorHAnsi" w:cstheme="minorHAnsi"/>
                <w:b/>
                <w:bCs/>
              </w:rPr>
              <w:t xml:space="preserve"> </w:t>
            </w:r>
            <w:proofErr w:type="spellStart"/>
            <w:r w:rsidRPr="00BD5007">
              <w:rPr>
                <w:rFonts w:asciiTheme="minorHAnsi" w:hAnsiTheme="minorHAnsi" w:cstheme="minorHAnsi"/>
                <w:b/>
                <w:bCs/>
              </w:rPr>
              <w:t>unexpected</w:t>
            </w:r>
            <w:proofErr w:type="spellEnd"/>
          </w:p>
          <w:p w14:paraId="75559DC4" w14:textId="77777777" w:rsidR="005E33AD" w:rsidRPr="00BD5007" w:rsidRDefault="005E33AD" w:rsidP="00AF2E14">
            <w:pPr>
              <w:rPr>
                <w:rFonts w:asciiTheme="minorHAnsi" w:hAnsiTheme="minorHAnsi" w:cstheme="minorHAnsi"/>
                <w:b/>
                <w:bCs/>
              </w:rPr>
            </w:pPr>
            <w:proofErr w:type="spellStart"/>
            <w:r w:rsidRPr="00BD5007">
              <w:rPr>
                <w:rFonts w:asciiTheme="minorHAnsi" w:hAnsiTheme="minorHAnsi" w:cstheme="minorHAnsi"/>
                <w:b/>
                <w:bCs/>
              </w:rPr>
              <w:t>Rights</w:t>
            </w:r>
            <w:proofErr w:type="spellEnd"/>
            <w:r w:rsidRPr="00BD5007">
              <w:rPr>
                <w:rFonts w:asciiTheme="minorHAnsi" w:hAnsiTheme="minorHAnsi" w:cstheme="minorHAnsi"/>
                <w:b/>
                <w:bCs/>
              </w:rPr>
              <w:t xml:space="preserve"> </w:t>
            </w:r>
            <w:proofErr w:type="spellStart"/>
            <w:r w:rsidRPr="00BD5007">
              <w:rPr>
                <w:rFonts w:asciiTheme="minorHAnsi" w:hAnsiTheme="minorHAnsi" w:cstheme="minorHAnsi"/>
                <w:b/>
                <w:bCs/>
              </w:rPr>
              <w:t>and</w:t>
            </w:r>
            <w:proofErr w:type="spellEnd"/>
            <w:r w:rsidRPr="00BD5007">
              <w:rPr>
                <w:rFonts w:asciiTheme="minorHAnsi" w:hAnsiTheme="minorHAnsi" w:cstheme="minorHAnsi"/>
                <w:b/>
                <w:bCs/>
              </w:rPr>
              <w:t xml:space="preserve"> </w:t>
            </w:r>
            <w:proofErr w:type="spellStart"/>
            <w:r w:rsidRPr="00BD5007">
              <w:rPr>
                <w:rFonts w:asciiTheme="minorHAnsi" w:hAnsiTheme="minorHAnsi" w:cstheme="minorHAnsi"/>
                <w:b/>
                <w:bCs/>
              </w:rPr>
              <w:t>wrongs</w:t>
            </w:r>
            <w:proofErr w:type="spellEnd"/>
          </w:p>
          <w:p w14:paraId="70925B5E" w14:textId="77777777" w:rsidR="005E33AD" w:rsidRPr="00BD5007" w:rsidRDefault="005E33AD" w:rsidP="00AF2E14">
            <w:pPr>
              <w:rPr>
                <w:rFonts w:asciiTheme="minorHAnsi" w:hAnsiTheme="minorHAnsi" w:cstheme="minorHAnsi"/>
              </w:rPr>
            </w:pPr>
            <w:proofErr w:type="spellStart"/>
            <w:r w:rsidRPr="00BD5007">
              <w:rPr>
                <w:rFonts w:asciiTheme="minorHAnsi" w:hAnsiTheme="minorHAnsi" w:cstheme="minorHAnsi"/>
                <w:b/>
                <w:bCs/>
              </w:rPr>
              <w:t>Easier</w:t>
            </w:r>
            <w:proofErr w:type="spellEnd"/>
            <w:r w:rsidRPr="00BD5007">
              <w:rPr>
                <w:rFonts w:asciiTheme="minorHAnsi" w:hAnsiTheme="minorHAnsi" w:cstheme="minorHAnsi"/>
                <w:b/>
                <w:bCs/>
              </w:rPr>
              <w:t xml:space="preserve"> </w:t>
            </w:r>
            <w:proofErr w:type="spellStart"/>
            <w:r w:rsidRPr="00BD5007">
              <w:rPr>
                <w:rFonts w:asciiTheme="minorHAnsi" w:hAnsiTheme="minorHAnsi" w:cstheme="minorHAnsi"/>
                <w:b/>
                <w:bCs/>
              </w:rPr>
              <w:t>said</w:t>
            </w:r>
            <w:proofErr w:type="spellEnd"/>
            <w:r w:rsidRPr="00BD5007">
              <w:rPr>
                <w:rFonts w:asciiTheme="minorHAnsi" w:hAnsiTheme="minorHAnsi" w:cstheme="minorHAnsi"/>
                <w:b/>
                <w:bCs/>
              </w:rPr>
              <w:t xml:space="preserve"> </w:t>
            </w:r>
            <w:proofErr w:type="spellStart"/>
            <w:r w:rsidRPr="00BD5007">
              <w:rPr>
                <w:rFonts w:asciiTheme="minorHAnsi" w:hAnsiTheme="minorHAnsi" w:cstheme="minorHAnsi"/>
                <w:b/>
                <w:bCs/>
              </w:rPr>
              <w:t>than</w:t>
            </w:r>
            <w:proofErr w:type="spellEnd"/>
            <w:r w:rsidRPr="00BD5007">
              <w:rPr>
                <w:rFonts w:asciiTheme="minorHAnsi" w:hAnsiTheme="minorHAnsi" w:cstheme="minorHAnsi"/>
                <w:b/>
                <w:bCs/>
              </w:rPr>
              <w:t xml:space="preserve"> done</w:t>
            </w:r>
          </w:p>
        </w:tc>
        <w:tc>
          <w:tcPr>
            <w:tcW w:w="9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80608" w14:textId="77777777" w:rsidR="005E33AD" w:rsidRPr="00BD5007" w:rsidRDefault="005E33AD" w:rsidP="00AF2E14">
            <w:pPr>
              <w:numPr>
                <w:ilvl w:val="0"/>
                <w:numId w:val="21"/>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našteti različne prostočasne aktivnosti in opisati svojo najljubšo</w:t>
            </w:r>
          </w:p>
          <w:p w14:paraId="499C3580" w14:textId="77777777" w:rsidR="005E33AD" w:rsidRPr="00BD5007" w:rsidRDefault="005E33AD" w:rsidP="00AF2E14">
            <w:pPr>
              <w:numPr>
                <w:ilvl w:val="0"/>
                <w:numId w:val="21"/>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opisati prijatelje, sorodnike</w:t>
            </w:r>
          </w:p>
          <w:p w14:paraId="08BD4C1D" w14:textId="77777777" w:rsidR="005E33AD" w:rsidRPr="00BD5007" w:rsidRDefault="005E33AD" w:rsidP="00AF2E14">
            <w:pPr>
              <w:numPr>
                <w:ilvl w:val="0"/>
                <w:numId w:val="21"/>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opisati prednosti in pomembnost jezikov</w:t>
            </w:r>
          </w:p>
          <w:p w14:paraId="611DBB7E" w14:textId="77777777" w:rsidR="005E33AD" w:rsidRPr="00BD5007" w:rsidRDefault="005E33AD" w:rsidP="00AF2E14">
            <w:pPr>
              <w:numPr>
                <w:ilvl w:val="0"/>
                <w:numId w:val="21"/>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opisati šolski sistem</w:t>
            </w:r>
          </w:p>
          <w:p w14:paraId="4CAEAB23" w14:textId="77777777" w:rsidR="005E33AD" w:rsidRPr="00BD5007" w:rsidRDefault="005E33AD" w:rsidP="00AF2E14">
            <w:pPr>
              <w:numPr>
                <w:ilvl w:val="0"/>
                <w:numId w:val="21"/>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obnoviti vsebino svoje najljubše knjige in našteti različne žanre</w:t>
            </w:r>
          </w:p>
          <w:p w14:paraId="63E839CD" w14:textId="77777777" w:rsidR="005E33AD" w:rsidRPr="00BD5007" w:rsidRDefault="005E33AD" w:rsidP="00AF2E14">
            <w:pPr>
              <w:numPr>
                <w:ilvl w:val="0"/>
                <w:numId w:val="21"/>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opisati ljudi in njihove navade ter kraje</w:t>
            </w:r>
          </w:p>
          <w:p w14:paraId="5EFE5060" w14:textId="77777777" w:rsidR="005E33AD" w:rsidRPr="00BD5007" w:rsidRDefault="005E33AD" w:rsidP="00AF2E14">
            <w:pPr>
              <w:numPr>
                <w:ilvl w:val="0"/>
                <w:numId w:val="21"/>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napisati uradno in neuradno pismo</w:t>
            </w:r>
          </w:p>
          <w:p w14:paraId="5D5E6A16" w14:textId="77777777" w:rsidR="005E33AD" w:rsidRPr="00BD5007" w:rsidRDefault="005E33AD" w:rsidP="00AF2E14">
            <w:pPr>
              <w:numPr>
                <w:ilvl w:val="0"/>
                <w:numId w:val="21"/>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odgovoriti na elektronsko sporočilo</w:t>
            </w:r>
          </w:p>
          <w:p w14:paraId="0A18A776" w14:textId="77777777" w:rsidR="005E33AD" w:rsidRPr="00BD5007" w:rsidRDefault="005E33AD" w:rsidP="00AF2E14">
            <w:pPr>
              <w:numPr>
                <w:ilvl w:val="0"/>
                <w:numId w:val="21"/>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dijak zna povedati pravljico</w:t>
            </w:r>
          </w:p>
          <w:p w14:paraId="6EDD08B2" w14:textId="77777777" w:rsidR="005E33AD" w:rsidRPr="00BD5007" w:rsidRDefault="005E33AD" w:rsidP="00AF2E14">
            <w:pPr>
              <w:numPr>
                <w:ilvl w:val="0"/>
                <w:numId w:val="21"/>
              </w:numPr>
              <w:pBdr>
                <w:top w:val="nil"/>
                <w:left w:val="nil"/>
                <w:bottom w:val="nil"/>
                <w:right w:val="nil"/>
                <w:between w:val="nil"/>
                <w:bar w:val="nil"/>
              </w:pBdr>
              <w:jc w:val="both"/>
              <w:rPr>
                <w:rFonts w:asciiTheme="minorHAnsi" w:eastAsia="Sylfaen" w:hAnsiTheme="minorHAnsi" w:cstheme="minorHAnsi"/>
              </w:rPr>
            </w:pPr>
            <w:r w:rsidRPr="00BD5007">
              <w:rPr>
                <w:rFonts w:asciiTheme="minorHAnsi" w:eastAsia="Sylfaen" w:hAnsiTheme="minorHAnsi" w:cstheme="minorHAnsi"/>
              </w:rPr>
              <w:t xml:space="preserve">dijak prebere zgodbo R. Doyle ”New </w:t>
            </w:r>
            <w:proofErr w:type="spellStart"/>
            <w:r w:rsidRPr="00BD5007">
              <w:rPr>
                <w:rFonts w:asciiTheme="minorHAnsi" w:eastAsia="Sylfaen" w:hAnsiTheme="minorHAnsi" w:cstheme="minorHAnsi"/>
              </w:rPr>
              <w:t>Boy</w:t>
            </w:r>
            <w:proofErr w:type="spellEnd"/>
            <w:r w:rsidRPr="00BD5007">
              <w:rPr>
                <w:rFonts w:asciiTheme="minorHAnsi" w:eastAsia="Sylfaen" w:hAnsiTheme="minorHAnsi" w:cstheme="minorHAnsi"/>
              </w:rPr>
              <w:t>”</w:t>
            </w:r>
          </w:p>
        </w:tc>
      </w:tr>
    </w:tbl>
    <w:p w14:paraId="0BD859C0" w14:textId="77777777" w:rsidR="005E33AD" w:rsidRPr="00BD5007" w:rsidRDefault="005E33AD" w:rsidP="005E33AD">
      <w:pPr>
        <w:ind w:left="324" w:hanging="324"/>
        <w:rPr>
          <w:rFonts w:asciiTheme="minorHAnsi" w:hAnsiTheme="minorHAnsi" w:cstheme="minorHAnsi"/>
          <w:b/>
          <w:bCs/>
        </w:rPr>
      </w:pPr>
    </w:p>
    <w:p w14:paraId="05F7D1C0" w14:textId="77777777" w:rsidR="005E33AD" w:rsidRPr="00BD5007" w:rsidRDefault="005E33AD" w:rsidP="005E33AD">
      <w:pPr>
        <w:ind w:left="216" w:hanging="216"/>
        <w:rPr>
          <w:rFonts w:asciiTheme="minorHAnsi" w:hAnsiTheme="minorHAnsi" w:cstheme="minorHAnsi"/>
          <w:b/>
          <w:bCs/>
        </w:rPr>
      </w:pPr>
    </w:p>
    <w:p w14:paraId="0F3672AB" w14:textId="77777777" w:rsidR="005E33AD" w:rsidRPr="00BD5007" w:rsidRDefault="005E33AD" w:rsidP="005E33AD">
      <w:pPr>
        <w:rPr>
          <w:rFonts w:asciiTheme="minorHAnsi" w:hAnsiTheme="minorHAnsi" w:cstheme="minorHAnsi"/>
          <w:b/>
          <w:bCs/>
        </w:rPr>
      </w:pPr>
    </w:p>
    <w:p w14:paraId="56E948EF" w14:textId="77777777" w:rsidR="005E33AD" w:rsidRDefault="005E33AD" w:rsidP="005E33AD">
      <w:pPr>
        <w:rPr>
          <w:rFonts w:asciiTheme="minorHAnsi" w:hAnsiTheme="minorHAnsi" w:cstheme="minorHAnsi"/>
          <w:b/>
          <w:bCs/>
        </w:rPr>
      </w:pPr>
    </w:p>
    <w:p w14:paraId="66F9978E" w14:textId="77777777" w:rsidR="005E33AD" w:rsidRDefault="005E33AD" w:rsidP="005E33AD">
      <w:pPr>
        <w:rPr>
          <w:rFonts w:asciiTheme="minorHAnsi" w:hAnsiTheme="minorHAnsi" w:cstheme="minorHAnsi"/>
          <w:b/>
          <w:bCs/>
        </w:rPr>
      </w:pPr>
    </w:p>
    <w:p w14:paraId="4FDB87C2" w14:textId="77777777" w:rsidR="005E33AD" w:rsidRDefault="005E33AD" w:rsidP="005E33AD">
      <w:pPr>
        <w:rPr>
          <w:rFonts w:asciiTheme="minorHAnsi" w:hAnsiTheme="minorHAnsi" w:cstheme="minorHAnsi"/>
          <w:b/>
          <w:bCs/>
        </w:rPr>
      </w:pPr>
    </w:p>
    <w:p w14:paraId="33D933C7" w14:textId="77777777" w:rsidR="005E33AD" w:rsidRDefault="005E33AD" w:rsidP="005E33AD">
      <w:pPr>
        <w:rPr>
          <w:rFonts w:asciiTheme="minorHAnsi" w:hAnsiTheme="minorHAnsi" w:cstheme="minorHAnsi"/>
          <w:b/>
          <w:bCs/>
        </w:rPr>
      </w:pPr>
    </w:p>
    <w:p w14:paraId="6933F496" w14:textId="77777777" w:rsidR="005E33AD" w:rsidRDefault="005E33AD" w:rsidP="005E33AD">
      <w:pPr>
        <w:rPr>
          <w:rFonts w:asciiTheme="minorHAnsi" w:hAnsiTheme="minorHAnsi" w:cstheme="minorHAnsi"/>
          <w:b/>
          <w:bCs/>
        </w:rPr>
      </w:pPr>
    </w:p>
    <w:p w14:paraId="3960A381" w14:textId="77777777" w:rsidR="005E33AD" w:rsidRDefault="005E33AD" w:rsidP="005E33AD">
      <w:pPr>
        <w:rPr>
          <w:rFonts w:asciiTheme="minorHAnsi" w:hAnsiTheme="minorHAnsi" w:cstheme="minorHAnsi"/>
          <w:b/>
          <w:bCs/>
        </w:rPr>
      </w:pPr>
    </w:p>
    <w:p w14:paraId="3E2E6436" w14:textId="77777777" w:rsidR="005E33AD" w:rsidRDefault="005E33AD" w:rsidP="005E33AD">
      <w:pPr>
        <w:rPr>
          <w:rFonts w:asciiTheme="minorHAnsi" w:hAnsiTheme="minorHAnsi" w:cstheme="minorHAnsi"/>
          <w:b/>
          <w:bCs/>
        </w:rPr>
      </w:pPr>
    </w:p>
    <w:p w14:paraId="3A591B58" w14:textId="77777777" w:rsidR="005E33AD" w:rsidRDefault="005E33AD" w:rsidP="005E33AD">
      <w:pPr>
        <w:rPr>
          <w:rFonts w:asciiTheme="minorHAnsi" w:hAnsiTheme="minorHAnsi" w:cstheme="minorHAnsi"/>
          <w:b/>
          <w:bCs/>
        </w:rPr>
      </w:pPr>
    </w:p>
    <w:p w14:paraId="0B80D58B" w14:textId="77777777" w:rsidR="005E33AD" w:rsidRDefault="005E33AD" w:rsidP="005E33AD">
      <w:pPr>
        <w:rPr>
          <w:rFonts w:asciiTheme="minorHAnsi" w:hAnsiTheme="minorHAnsi" w:cstheme="minorHAnsi"/>
          <w:b/>
          <w:bCs/>
        </w:rPr>
      </w:pPr>
    </w:p>
    <w:p w14:paraId="01708305" w14:textId="77777777" w:rsidR="005E33AD" w:rsidRDefault="005E33AD" w:rsidP="005E33AD">
      <w:pPr>
        <w:rPr>
          <w:rFonts w:asciiTheme="minorHAnsi" w:hAnsiTheme="minorHAnsi" w:cstheme="minorHAnsi"/>
          <w:b/>
          <w:bCs/>
        </w:rPr>
      </w:pPr>
    </w:p>
    <w:p w14:paraId="5D908B9E" w14:textId="77777777" w:rsidR="005E33AD" w:rsidRDefault="005E33AD" w:rsidP="005E33AD">
      <w:pPr>
        <w:rPr>
          <w:rFonts w:asciiTheme="minorHAnsi" w:hAnsiTheme="minorHAnsi" w:cstheme="minorHAnsi"/>
          <w:b/>
          <w:bCs/>
        </w:rPr>
      </w:pPr>
    </w:p>
    <w:p w14:paraId="44D4AB97" w14:textId="77777777" w:rsidR="005E33AD" w:rsidRDefault="005E33AD" w:rsidP="005E33AD">
      <w:pPr>
        <w:rPr>
          <w:rFonts w:asciiTheme="minorHAnsi" w:hAnsiTheme="minorHAnsi" w:cstheme="minorHAnsi"/>
          <w:b/>
          <w:bCs/>
        </w:rPr>
      </w:pPr>
    </w:p>
    <w:p w14:paraId="5FDE36A0" w14:textId="77777777" w:rsidR="005E33AD" w:rsidRDefault="005E33AD" w:rsidP="005E33AD">
      <w:pPr>
        <w:rPr>
          <w:rFonts w:asciiTheme="minorHAnsi" w:hAnsiTheme="minorHAnsi" w:cstheme="minorHAnsi"/>
          <w:b/>
          <w:bCs/>
        </w:rPr>
      </w:pPr>
    </w:p>
    <w:p w14:paraId="0D09D918" w14:textId="77777777" w:rsidR="005E33AD" w:rsidRDefault="005E33AD" w:rsidP="005E33AD">
      <w:pPr>
        <w:rPr>
          <w:rFonts w:asciiTheme="minorHAnsi" w:hAnsiTheme="minorHAnsi" w:cstheme="minorHAnsi"/>
          <w:b/>
          <w:bCs/>
        </w:rPr>
      </w:pPr>
    </w:p>
    <w:p w14:paraId="45B3BBC4" w14:textId="77777777" w:rsidR="005E33AD" w:rsidRDefault="005E33AD" w:rsidP="005E33AD">
      <w:pPr>
        <w:rPr>
          <w:rFonts w:asciiTheme="minorHAnsi" w:hAnsiTheme="minorHAnsi" w:cstheme="minorHAnsi"/>
          <w:b/>
          <w:bCs/>
        </w:rPr>
      </w:pPr>
    </w:p>
    <w:p w14:paraId="2CEE4C58" w14:textId="77777777" w:rsidR="005E33AD" w:rsidRDefault="005E33AD" w:rsidP="005E33AD">
      <w:pPr>
        <w:rPr>
          <w:rFonts w:asciiTheme="minorHAnsi" w:hAnsiTheme="minorHAnsi" w:cstheme="minorHAnsi"/>
          <w:b/>
          <w:bCs/>
        </w:rPr>
      </w:pPr>
    </w:p>
    <w:p w14:paraId="3763E7F2" w14:textId="77777777" w:rsidR="005E33AD" w:rsidRDefault="005E33AD" w:rsidP="005E33AD">
      <w:pPr>
        <w:rPr>
          <w:rFonts w:asciiTheme="minorHAnsi" w:hAnsiTheme="minorHAnsi" w:cstheme="minorHAnsi"/>
          <w:b/>
          <w:bCs/>
        </w:rPr>
      </w:pPr>
    </w:p>
    <w:p w14:paraId="5C287E5B" w14:textId="77777777" w:rsidR="005E33AD" w:rsidRDefault="005E33AD" w:rsidP="005E33AD">
      <w:pPr>
        <w:rPr>
          <w:rFonts w:asciiTheme="minorHAnsi" w:hAnsiTheme="minorHAnsi" w:cstheme="minorHAnsi"/>
          <w:b/>
          <w:bCs/>
        </w:rPr>
      </w:pPr>
    </w:p>
    <w:p w14:paraId="2751A8D9" w14:textId="77777777" w:rsidR="005E33AD" w:rsidRDefault="005E33AD" w:rsidP="005E33AD">
      <w:pPr>
        <w:rPr>
          <w:rFonts w:asciiTheme="minorHAnsi" w:hAnsiTheme="minorHAnsi" w:cstheme="minorHAnsi"/>
          <w:b/>
          <w:bCs/>
        </w:rPr>
      </w:pPr>
    </w:p>
    <w:p w14:paraId="31682375" w14:textId="77777777" w:rsidR="005E33AD" w:rsidRDefault="005E33AD" w:rsidP="005E33AD">
      <w:pPr>
        <w:rPr>
          <w:rFonts w:asciiTheme="minorHAnsi" w:hAnsiTheme="minorHAnsi" w:cstheme="minorHAnsi"/>
          <w:b/>
          <w:bCs/>
        </w:rPr>
      </w:pPr>
    </w:p>
    <w:p w14:paraId="40C033DA" w14:textId="77777777" w:rsidR="005E33AD" w:rsidRDefault="005E33AD" w:rsidP="005E33AD">
      <w:pPr>
        <w:rPr>
          <w:rFonts w:asciiTheme="minorHAnsi" w:hAnsiTheme="minorHAnsi" w:cstheme="minorHAnsi"/>
          <w:b/>
          <w:bCs/>
        </w:rPr>
      </w:pPr>
    </w:p>
    <w:p w14:paraId="07223F04" w14:textId="032515C1" w:rsidR="005E33AD" w:rsidRPr="00BD5007" w:rsidRDefault="005E33AD" w:rsidP="005E33AD">
      <w:pPr>
        <w:rPr>
          <w:rFonts w:asciiTheme="minorHAnsi" w:hAnsiTheme="minorHAnsi" w:cstheme="minorHAnsi"/>
          <w:b/>
          <w:bCs/>
        </w:rPr>
      </w:pPr>
      <w:r w:rsidRPr="00BD5007">
        <w:rPr>
          <w:rFonts w:asciiTheme="minorHAnsi" w:hAnsiTheme="minorHAnsi" w:cstheme="minorHAnsi"/>
          <w:b/>
          <w:bCs/>
        </w:rPr>
        <w:lastRenderedPageBreak/>
        <w:t>MINIMALNI STANDARDI: ANGLEŠČINA</w:t>
      </w:r>
    </w:p>
    <w:p w14:paraId="47D82FA1" w14:textId="77777777" w:rsidR="005E33AD" w:rsidRPr="00BD5007" w:rsidRDefault="005E33AD" w:rsidP="005E33AD">
      <w:pPr>
        <w:rPr>
          <w:rFonts w:asciiTheme="minorHAnsi" w:hAnsiTheme="minorHAnsi" w:cstheme="minorHAnsi"/>
          <w:b/>
          <w:bCs/>
        </w:rPr>
      </w:pPr>
      <w:r w:rsidRPr="00BD5007">
        <w:rPr>
          <w:rFonts w:asciiTheme="minorHAnsi" w:hAnsiTheme="minorHAnsi" w:cstheme="minorHAnsi"/>
          <w:b/>
          <w:bCs/>
        </w:rPr>
        <w:t>LETNIK: 2.     UČITELJ: Erika Medle Semec</w:t>
      </w:r>
    </w:p>
    <w:p w14:paraId="4BA80FA6" w14:textId="77777777" w:rsidR="005E33AD" w:rsidRPr="00BD5007" w:rsidRDefault="005E33AD" w:rsidP="005E33AD">
      <w:pPr>
        <w:rPr>
          <w:rFonts w:asciiTheme="minorHAnsi" w:hAnsiTheme="minorHAnsi" w:cstheme="minorHAnsi"/>
          <w:b/>
          <w:bCs/>
        </w:rPr>
      </w:pPr>
    </w:p>
    <w:tbl>
      <w:tblPr>
        <w:tblStyle w:val="TableNormal"/>
        <w:tblW w:w="1473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06"/>
        <w:gridCol w:w="4053"/>
        <w:gridCol w:w="9278"/>
      </w:tblGrid>
      <w:tr w:rsidR="005E33AD" w:rsidRPr="00BD5007" w14:paraId="03DE10B8" w14:textId="77777777" w:rsidTr="00AF2E14">
        <w:trPr>
          <w:trHeight w:val="513"/>
        </w:trPr>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D3D2F" w14:textId="77777777" w:rsidR="005E33AD" w:rsidRPr="00BD5007" w:rsidRDefault="005E33AD" w:rsidP="00AF2E14">
            <w:pPr>
              <w:rPr>
                <w:rFonts w:asciiTheme="minorHAnsi" w:hAnsiTheme="minorHAnsi" w:cstheme="minorHAnsi"/>
              </w:rPr>
            </w:pPr>
            <w:r w:rsidRPr="00BD5007">
              <w:rPr>
                <w:rFonts w:asciiTheme="minorHAnsi" w:hAnsiTheme="minorHAnsi" w:cstheme="minorHAnsi"/>
                <w:b/>
                <w:bCs/>
              </w:rPr>
              <w:t xml:space="preserve">Številka </w:t>
            </w:r>
            <w:proofErr w:type="spellStart"/>
            <w:r w:rsidRPr="00BD5007">
              <w:rPr>
                <w:rFonts w:asciiTheme="minorHAnsi" w:hAnsiTheme="minorHAnsi" w:cstheme="minorHAnsi"/>
                <w:b/>
                <w:bCs/>
              </w:rPr>
              <w:t>oc</w:t>
            </w:r>
            <w:proofErr w:type="spellEnd"/>
            <w:r w:rsidRPr="00BD5007">
              <w:rPr>
                <w:rFonts w:asciiTheme="minorHAnsi" w:hAnsiTheme="minorHAnsi" w:cstheme="minorHAnsi"/>
                <w:b/>
                <w:bCs/>
              </w:rPr>
              <w:t>. sklopa</w:t>
            </w:r>
          </w:p>
        </w:tc>
        <w:tc>
          <w:tcPr>
            <w:tcW w:w="4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D0DA70" w14:textId="77777777" w:rsidR="005E33AD" w:rsidRPr="00BD5007" w:rsidRDefault="005E33AD" w:rsidP="00AF2E14">
            <w:pPr>
              <w:rPr>
                <w:rFonts w:asciiTheme="minorHAnsi" w:hAnsiTheme="minorHAnsi" w:cstheme="minorHAnsi"/>
              </w:rPr>
            </w:pPr>
            <w:r w:rsidRPr="00BD5007">
              <w:rPr>
                <w:rFonts w:asciiTheme="minorHAnsi" w:hAnsiTheme="minorHAnsi" w:cstheme="minorHAnsi"/>
                <w:b/>
                <w:bCs/>
              </w:rPr>
              <w:t>Ocenjevalni sklop</w:t>
            </w:r>
          </w:p>
        </w:tc>
        <w:tc>
          <w:tcPr>
            <w:tcW w:w="9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58D486" w14:textId="77777777" w:rsidR="005E33AD" w:rsidRPr="00BD5007" w:rsidRDefault="005E33AD" w:rsidP="00AF2E14">
            <w:pPr>
              <w:rPr>
                <w:rFonts w:asciiTheme="minorHAnsi" w:hAnsiTheme="minorHAnsi" w:cstheme="minorHAnsi"/>
              </w:rPr>
            </w:pPr>
            <w:r w:rsidRPr="00BD5007">
              <w:rPr>
                <w:rFonts w:asciiTheme="minorHAnsi" w:hAnsiTheme="minorHAnsi" w:cstheme="minorHAnsi"/>
                <w:b/>
                <w:bCs/>
              </w:rPr>
              <w:t>Minimalni standardi</w:t>
            </w:r>
          </w:p>
        </w:tc>
      </w:tr>
      <w:tr w:rsidR="005E33AD" w:rsidRPr="00BD5007" w14:paraId="5A79E2D2" w14:textId="77777777" w:rsidTr="00AF2E14">
        <w:trPr>
          <w:trHeight w:val="5019"/>
        </w:trPr>
        <w:tc>
          <w:tcPr>
            <w:tcW w:w="1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341604" w14:textId="77777777" w:rsidR="005E33AD" w:rsidRPr="00BD5007" w:rsidRDefault="005E33AD" w:rsidP="00AF2E14">
            <w:pPr>
              <w:rPr>
                <w:rFonts w:asciiTheme="minorHAnsi" w:hAnsiTheme="minorHAnsi" w:cstheme="minorHAnsi"/>
                <w:b/>
                <w:bCs/>
              </w:rPr>
            </w:pPr>
            <w:r w:rsidRPr="00BD5007">
              <w:rPr>
                <w:rFonts w:asciiTheme="minorHAnsi" w:hAnsiTheme="minorHAnsi" w:cstheme="minorHAnsi"/>
                <w:b/>
                <w:bCs/>
              </w:rPr>
              <w:t>1</w:t>
            </w:r>
          </w:p>
          <w:p w14:paraId="5E3D99FA" w14:textId="77777777" w:rsidR="005E33AD" w:rsidRPr="00BD5007" w:rsidRDefault="005E33AD" w:rsidP="00AF2E14">
            <w:pPr>
              <w:rPr>
                <w:rFonts w:asciiTheme="minorHAnsi" w:hAnsiTheme="minorHAnsi" w:cstheme="minorHAnsi"/>
                <w:b/>
                <w:bCs/>
              </w:rPr>
            </w:pPr>
          </w:p>
          <w:p w14:paraId="7C48F5D7" w14:textId="77777777" w:rsidR="005E33AD" w:rsidRPr="00BD5007" w:rsidRDefault="005E33AD" w:rsidP="00AF2E14">
            <w:pPr>
              <w:rPr>
                <w:rFonts w:asciiTheme="minorHAnsi" w:hAnsiTheme="minorHAnsi" w:cstheme="minorHAnsi"/>
                <w:b/>
                <w:bCs/>
              </w:rPr>
            </w:pPr>
          </w:p>
          <w:p w14:paraId="160C3A23" w14:textId="77777777" w:rsidR="005E33AD" w:rsidRPr="00BD5007" w:rsidRDefault="005E33AD" w:rsidP="00AF2E14">
            <w:pPr>
              <w:rPr>
                <w:rFonts w:asciiTheme="minorHAnsi" w:hAnsiTheme="minorHAnsi" w:cstheme="minorHAnsi"/>
                <w:b/>
                <w:bCs/>
              </w:rPr>
            </w:pPr>
          </w:p>
          <w:p w14:paraId="6E1EFC19" w14:textId="77777777" w:rsidR="005E33AD" w:rsidRPr="00BD5007" w:rsidRDefault="005E33AD" w:rsidP="00AF2E14">
            <w:pPr>
              <w:rPr>
                <w:rFonts w:asciiTheme="minorHAnsi" w:hAnsiTheme="minorHAnsi" w:cstheme="minorHAnsi"/>
                <w:b/>
                <w:bCs/>
              </w:rPr>
            </w:pPr>
          </w:p>
          <w:p w14:paraId="35BA2B71" w14:textId="77777777" w:rsidR="005E33AD" w:rsidRPr="00BD5007" w:rsidRDefault="005E33AD" w:rsidP="00AF2E14">
            <w:pPr>
              <w:rPr>
                <w:rFonts w:asciiTheme="minorHAnsi" w:hAnsiTheme="minorHAnsi" w:cstheme="minorHAnsi"/>
                <w:b/>
                <w:bCs/>
              </w:rPr>
            </w:pPr>
          </w:p>
          <w:p w14:paraId="4221584E" w14:textId="77777777" w:rsidR="005E33AD" w:rsidRPr="00BD5007" w:rsidRDefault="005E33AD" w:rsidP="00AF2E14">
            <w:pPr>
              <w:rPr>
                <w:rFonts w:asciiTheme="minorHAnsi" w:hAnsiTheme="minorHAnsi" w:cstheme="minorHAnsi"/>
                <w:b/>
                <w:bCs/>
              </w:rPr>
            </w:pPr>
          </w:p>
          <w:p w14:paraId="14458267" w14:textId="77777777" w:rsidR="005E33AD" w:rsidRPr="00BD5007" w:rsidRDefault="005E33AD" w:rsidP="00AF2E14">
            <w:pPr>
              <w:rPr>
                <w:rFonts w:asciiTheme="minorHAnsi" w:hAnsiTheme="minorHAnsi" w:cstheme="minorHAnsi"/>
                <w:b/>
                <w:bCs/>
              </w:rPr>
            </w:pPr>
          </w:p>
          <w:p w14:paraId="49A869A2" w14:textId="77777777" w:rsidR="005E33AD" w:rsidRPr="00BD5007" w:rsidRDefault="005E33AD" w:rsidP="00AF2E14">
            <w:pPr>
              <w:rPr>
                <w:rFonts w:asciiTheme="minorHAnsi" w:hAnsiTheme="minorHAnsi" w:cstheme="minorHAnsi"/>
                <w:b/>
                <w:bCs/>
              </w:rPr>
            </w:pPr>
          </w:p>
          <w:p w14:paraId="5CE938E0" w14:textId="77777777" w:rsidR="005E33AD" w:rsidRPr="00BD5007" w:rsidRDefault="005E33AD" w:rsidP="00AF2E14">
            <w:pPr>
              <w:rPr>
                <w:rFonts w:asciiTheme="minorHAnsi" w:hAnsiTheme="minorHAnsi" w:cstheme="minorHAnsi"/>
                <w:b/>
                <w:bCs/>
              </w:rPr>
            </w:pPr>
            <w:r w:rsidRPr="00BD5007">
              <w:rPr>
                <w:rFonts w:asciiTheme="minorHAnsi" w:hAnsiTheme="minorHAnsi" w:cstheme="minorHAnsi"/>
                <w:b/>
                <w:bCs/>
              </w:rPr>
              <w:t>2</w:t>
            </w:r>
          </w:p>
          <w:p w14:paraId="7A37DF16" w14:textId="77777777" w:rsidR="005E33AD" w:rsidRPr="00BD5007" w:rsidRDefault="005E33AD" w:rsidP="00AF2E14">
            <w:pPr>
              <w:rPr>
                <w:rFonts w:asciiTheme="minorHAnsi" w:hAnsiTheme="minorHAnsi" w:cstheme="minorHAnsi"/>
                <w:b/>
                <w:bCs/>
              </w:rPr>
            </w:pPr>
          </w:p>
          <w:p w14:paraId="4C76368B" w14:textId="77777777" w:rsidR="005E33AD" w:rsidRPr="00BD5007" w:rsidRDefault="005E33AD" w:rsidP="00AF2E14">
            <w:pPr>
              <w:rPr>
                <w:rFonts w:asciiTheme="minorHAnsi" w:hAnsiTheme="minorHAnsi" w:cstheme="minorHAnsi"/>
                <w:b/>
                <w:bCs/>
              </w:rPr>
            </w:pPr>
          </w:p>
          <w:p w14:paraId="6E174D88" w14:textId="77777777" w:rsidR="005E33AD" w:rsidRPr="00BD5007" w:rsidRDefault="005E33AD" w:rsidP="00AF2E14">
            <w:pPr>
              <w:rPr>
                <w:rFonts w:asciiTheme="minorHAnsi" w:hAnsiTheme="minorHAnsi" w:cstheme="minorHAnsi"/>
                <w:b/>
                <w:bCs/>
              </w:rPr>
            </w:pPr>
          </w:p>
          <w:p w14:paraId="0F064ED9" w14:textId="77777777" w:rsidR="005E33AD" w:rsidRPr="00BD5007" w:rsidRDefault="005E33AD" w:rsidP="00AF2E14">
            <w:pPr>
              <w:rPr>
                <w:rFonts w:asciiTheme="minorHAnsi" w:hAnsiTheme="minorHAnsi" w:cstheme="minorHAnsi"/>
                <w:b/>
                <w:bCs/>
              </w:rPr>
            </w:pPr>
          </w:p>
          <w:p w14:paraId="000B98CD" w14:textId="77777777" w:rsidR="005E33AD" w:rsidRPr="00BD5007" w:rsidRDefault="005E33AD" w:rsidP="00AF2E14">
            <w:pPr>
              <w:rPr>
                <w:rFonts w:asciiTheme="minorHAnsi" w:hAnsiTheme="minorHAnsi" w:cstheme="minorHAnsi"/>
                <w:b/>
                <w:bCs/>
              </w:rPr>
            </w:pPr>
          </w:p>
          <w:p w14:paraId="57F1AC44" w14:textId="77777777" w:rsidR="005E33AD" w:rsidRPr="00BD5007" w:rsidRDefault="005E33AD" w:rsidP="00AF2E14">
            <w:pPr>
              <w:rPr>
                <w:rFonts w:asciiTheme="minorHAnsi" w:hAnsiTheme="minorHAnsi" w:cstheme="minorHAnsi"/>
                <w:b/>
                <w:bCs/>
              </w:rPr>
            </w:pPr>
          </w:p>
          <w:p w14:paraId="6D6A8498" w14:textId="77777777" w:rsidR="005E33AD" w:rsidRPr="00BD5007" w:rsidRDefault="005E33AD" w:rsidP="00AF2E14">
            <w:pPr>
              <w:rPr>
                <w:rFonts w:asciiTheme="minorHAnsi" w:hAnsiTheme="minorHAnsi" w:cstheme="minorHAnsi"/>
                <w:b/>
                <w:bCs/>
              </w:rPr>
            </w:pPr>
          </w:p>
          <w:p w14:paraId="2A6DA52B" w14:textId="77777777" w:rsidR="005E33AD" w:rsidRPr="00BD5007" w:rsidRDefault="005E33AD" w:rsidP="00AF2E14">
            <w:pPr>
              <w:rPr>
                <w:rFonts w:asciiTheme="minorHAnsi" w:hAnsiTheme="minorHAnsi" w:cstheme="minorHAnsi"/>
                <w:b/>
                <w:bCs/>
              </w:rPr>
            </w:pPr>
          </w:p>
          <w:p w14:paraId="4B663677" w14:textId="77777777" w:rsidR="005E33AD" w:rsidRPr="00BD5007" w:rsidRDefault="005E33AD" w:rsidP="00AF2E14">
            <w:pPr>
              <w:rPr>
                <w:rFonts w:asciiTheme="minorHAnsi" w:hAnsiTheme="minorHAnsi" w:cstheme="minorHAnsi"/>
                <w:b/>
                <w:bCs/>
              </w:rPr>
            </w:pPr>
          </w:p>
          <w:p w14:paraId="2B4456E3" w14:textId="77777777" w:rsidR="005E33AD" w:rsidRPr="00BD5007" w:rsidRDefault="005E33AD" w:rsidP="00AF2E14">
            <w:pPr>
              <w:rPr>
                <w:rFonts w:asciiTheme="minorHAnsi" w:hAnsiTheme="minorHAnsi" w:cstheme="minorHAnsi"/>
                <w:b/>
                <w:bCs/>
              </w:rPr>
            </w:pPr>
          </w:p>
          <w:p w14:paraId="77C60C44" w14:textId="77777777" w:rsidR="005E33AD" w:rsidRPr="00BD5007" w:rsidRDefault="005E33AD" w:rsidP="00AF2E14">
            <w:pPr>
              <w:rPr>
                <w:rFonts w:asciiTheme="minorHAnsi" w:hAnsiTheme="minorHAnsi" w:cstheme="minorHAnsi"/>
                <w:b/>
                <w:bCs/>
              </w:rPr>
            </w:pPr>
            <w:r w:rsidRPr="00BD5007">
              <w:rPr>
                <w:rFonts w:asciiTheme="minorHAnsi" w:hAnsiTheme="minorHAnsi" w:cstheme="minorHAnsi"/>
                <w:b/>
                <w:bCs/>
              </w:rPr>
              <w:t>3</w:t>
            </w:r>
          </w:p>
          <w:p w14:paraId="03D189B0" w14:textId="77777777" w:rsidR="005E33AD" w:rsidRPr="00BD5007" w:rsidRDefault="005E33AD" w:rsidP="00AF2E14">
            <w:pPr>
              <w:rPr>
                <w:rFonts w:asciiTheme="minorHAnsi" w:hAnsiTheme="minorHAnsi" w:cstheme="minorHAnsi"/>
                <w:b/>
                <w:bCs/>
              </w:rPr>
            </w:pPr>
          </w:p>
          <w:p w14:paraId="189BD784" w14:textId="77777777" w:rsidR="005E33AD" w:rsidRPr="00BD5007" w:rsidRDefault="005E33AD" w:rsidP="00AF2E14">
            <w:pPr>
              <w:rPr>
                <w:rFonts w:asciiTheme="minorHAnsi" w:hAnsiTheme="minorHAnsi" w:cstheme="minorHAnsi"/>
                <w:b/>
                <w:bCs/>
              </w:rPr>
            </w:pPr>
          </w:p>
          <w:p w14:paraId="2DA7ADBC" w14:textId="77777777" w:rsidR="005E33AD" w:rsidRPr="00BD5007" w:rsidRDefault="005E33AD" w:rsidP="00AF2E14">
            <w:pPr>
              <w:rPr>
                <w:rFonts w:asciiTheme="minorHAnsi" w:hAnsiTheme="minorHAnsi" w:cstheme="minorHAnsi"/>
                <w:b/>
                <w:bCs/>
              </w:rPr>
            </w:pPr>
          </w:p>
          <w:p w14:paraId="14C0C36A" w14:textId="77777777" w:rsidR="005E33AD" w:rsidRPr="00BD5007" w:rsidRDefault="005E33AD" w:rsidP="00AF2E14">
            <w:pPr>
              <w:rPr>
                <w:rFonts w:asciiTheme="minorHAnsi" w:hAnsiTheme="minorHAnsi" w:cstheme="minorHAnsi"/>
                <w:b/>
                <w:bCs/>
              </w:rPr>
            </w:pPr>
          </w:p>
          <w:p w14:paraId="4215833D" w14:textId="77777777" w:rsidR="005E33AD" w:rsidRPr="00BD5007" w:rsidRDefault="005E33AD" w:rsidP="00AF2E14">
            <w:pPr>
              <w:rPr>
                <w:rFonts w:asciiTheme="minorHAnsi" w:hAnsiTheme="minorHAnsi" w:cstheme="minorHAnsi"/>
                <w:b/>
                <w:bCs/>
              </w:rPr>
            </w:pPr>
          </w:p>
          <w:p w14:paraId="4E588ACF" w14:textId="77777777" w:rsidR="005E33AD" w:rsidRPr="00BD5007" w:rsidRDefault="005E33AD" w:rsidP="00AF2E14">
            <w:pPr>
              <w:rPr>
                <w:rFonts w:asciiTheme="minorHAnsi" w:hAnsiTheme="minorHAnsi" w:cstheme="minorHAnsi"/>
                <w:b/>
                <w:bCs/>
              </w:rPr>
            </w:pPr>
          </w:p>
          <w:p w14:paraId="35D20443" w14:textId="77777777" w:rsidR="005E33AD" w:rsidRPr="00BD5007" w:rsidRDefault="005E33AD" w:rsidP="00AF2E14">
            <w:pPr>
              <w:rPr>
                <w:rFonts w:asciiTheme="minorHAnsi" w:hAnsiTheme="minorHAnsi" w:cstheme="minorHAnsi"/>
                <w:b/>
                <w:bCs/>
              </w:rPr>
            </w:pPr>
          </w:p>
          <w:p w14:paraId="54FA48BE" w14:textId="77777777" w:rsidR="005E33AD" w:rsidRPr="00BD5007" w:rsidRDefault="005E33AD" w:rsidP="00AF2E14">
            <w:pPr>
              <w:rPr>
                <w:rFonts w:asciiTheme="minorHAnsi" w:hAnsiTheme="minorHAnsi" w:cstheme="minorHAnsi"/>
                <w:b/>
                <w:bCs/>
              </w:rPr>
            </w:pPr>
          </w:p>
          <w:p w14:paraId="20C58907" w14:textId="77777777" w:rsidR="005E33AD" w:rsidRPr="00BD5007" w:rsidRDefault="005E33AD" w:rsidP="00AF2E14">
            <w:pPr>
              <w:rPr>
                <w:rFonts w:asciiTheme="minorHAnsi" w:hAnsiTheme="minorHAnsi" w:cstheme="minorHAnsi"/>
                <w:b/>
                <w:bCs/>
              </w:rPr>
            </w:pPr>
          </w:p>
          <w:p w14:paraId="55268983" w14:textId="77777777" w:rsidR="005E33AD" w:rsidRDefault="005E33AD" w:rsidP="00AF2E14">
            <w:pPr>
              <w:rPr>
                <w:rFonts w:asciiTheme="minorHAnsi" w:hAnsiTheme="minorHAnsi" w:cstheme="minorHAnsi"/>
                <w:b/>
                <w:bCs/>
              </w:rPr>
            </w:pPr>
          </w:p>
          <w:p w14:paraId="42765ABB" w14:textId="77777777" w:rsidR="005E33AD" w:rsidRDefault="005E33AD" w:rsidP="00AF2E14">
            <w:pPr>
              <w:rPr>
                <w:rFonts w:asciiTheme="minorHAnsi" w:hAnsiTheme="minorHAnsi" w:cstheme="minorHAnsi"/>
                <w:b/>
                <w:bCs/>
              </w:rPr>
            </w:pPr>
          </w:p>
          <w:p w14:paraId="5183803D" w14:textId="77777777" w:rsidR="005E33AD" w:rsidRDefault="005E33AD" w:rsidP="00AF2E14">
            <w:pPr>
              <w:rPr>
                <w:rFonts w:asciiTheme="minorHAnsi" w:hAnsiTheme="minorHAnsi" w:cstheme="minorHAnsi"/>
                <w:b/>
                <w:bCs/>
              </w:rPr>
            </w:pPr>
          </w:p>
          <w:p w14:paraId="3CDB88DD" w14:textId="77777777" w:rsidR="005E33AD" w:rsidRDefault="005E33AD" w:rsidP="00AF2E14">
            <w:pPr>
              <w:rPr>
                <w:rFonts w:asciiTheme="minorHAnsi" w:hAnsiTheme="minorHAnsi" w:cstheme="minorHAnsi"/>
                <w:b/>
                <w:bCs/>
              </w:rPr>
            </w:pPr>
          </w:p>
          <w:p w14:paraId="4D1E64EB" w14:textId="77777777" w:rsidR="005E33AD" w:rsidRPr="00BD5007" w:rsidRDefault="005E33AD" w:rsidP="00AF2E14">
            <w:pPr>
              <w:rPr>
                <w:rFonts w:asciiTheme="minorHAnsi" w:hAnsiTheme="minorHAnsi" w:cstheme="minorHAnsi"/>
              </w:rPr>
            </w:pPr>
            <w:r w:rsidRPr="00BD5007">
              <w:rPr>
                <w:rFonts w:asciiTheme="minorHAnsi" w:hAnsiTheme="minorHAnsi" w:cstheme="minorHAnsi"/>
                <w:b/>
                <w:bCs/>
              </w:rPr>
              <w:t>4</w:t>
            </w:r>
          </w:p>
        </w:tc>
        <w:tc>
          <w:tcPr>
            <w:tcW w:w="4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127506" w14:textId="77777777" w:rsidR="005E33AD" w:rsidRPr="00BD5007" w:rsidRDefault="005E33AD" w:rsidP="00AF2E14">
            <w:pPr>
              <w:rPr>
                <w:rFonts w:asciiTheme="minorHAnsi" w:hAnsiTheme="minorHAnsi" w:cstheme="minorHAnsi"/>
              </w:rPr>
            </w:pPr>
            <w:r w:rsidRPr="00BD5007">
              <w:rPr>
                <w:rFonts w:asciiTheme="minorHAnsi" w:hAnsiTheme="minorHAnsi" w:cstheme="minorHAnsi"/>
                <w:caps/>
              </w:rPr>
              <w:lastRenderedPageBreak/>
              <w:t>Best years of your life?</w:t>
            </w:r>
          </w:p>
          <w:p w14:paraId="39201F01" w14:textId="77777777" w:rsidR="005E33AD" w:rsidRPr="00BD5007" w:rsidRDefault="005E33AD" w:rsidP="00AF2E14">
            <w:pPr>
              <w:rPr>
                <w:rFonts w:asciiTheme="minorHAnsi" w:hAnsiTheme="minorHAnsi" w:cstheme="minorHAnsi"/>
                <w:b/>
              </w:rPr>
            </w:pPr>
            <w:r w:rsidRPr="00BD5007">
              <w:rPr>
                <w:rFonts w:asciiTheme="minorHAnsi" w:hAnsiTheme="minorHAnsi" w:cstheme="minorHAnsi"/>
                <w:b/>
              </w:rPr>
              <w:t xml:space="preserve">Tematsko področje: </w:t>
            </w:r>
          </w:p>
          <w:p w14:paraId="20522934"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MLADOSTNIKI, ODRAŠČANJE</w:t>
            </w:r>
          </w:p>
          <w:p w14:paraId="0B038071" w14:textId="77777777" w:rsidR="005E33AD" w:rsidRPr="00BD5007" w:rsidRDefault="005E33AD" w:rsidP="00AF2E14">
            <w:pPr>
              <w:rPr>
                <w:rFonts w:asciiTheme="minorHAnsi" w:hAnsiTheme="minorHAnsi" w:cstheme="minorHAnsi"/>
              </w:rPr>
            </w:pPr>
          </w:p>
          <w:p w14:paraId="20632CA5" w14:textId="77777777" w:rsidR="005E33AD" w:rsidRPr="00BD5007" w:rsidRDefault="005E33AD" w:rsidP="00AF2E14">
            <w:pPr>
              <w:rPr>
                <w:rFonts w:asciiTheme="minorHAnsi" w:hAnsiTheme="minorHAnsi" w:cstheme="minorHAnsi"/>
              </w:rPr>
            </w:pPr>
          </w:p>
          <w:p w14:paraId="17B47542" w14:textId="77777777" w:rsidR="005E33AD" w:rsidRPr="00BD5007" w:rsidRDefault="005E33AD" w:rsidP="00AF2E14">
            <w:pPr>
              <w:rPr>
                <w:rFonts w:asciiTheme="minorHAnsi" w:hAnsiTheme="minorHAnsi" w:cstheme="minorHAnsi"/>
              </w:rPr>
            </w:pPr>
          </w:p>
          <w:p w14:paraId="01032B1D" w14:textId="77777777" w:rsidR="005E33AD" w:rsidRPr="00BD5007" w:rsidRDefault="005E33AD" w:rsidP="00AF2E14">
            <w:pPr>
              <w:rPr>
                <w:rFonts w:asciiTheme="minorHAnsi" w:hAnsiTheme="minorHAnsi" w:cstheme="minorHAnsi"/>
              </w:rPr>
            </w:pPr>
          </w:p>
          <w:p w14:paraId="7199AB9C" w14:textId="77777777" w:rsidR="005E33AD" w:rsidRPr="00BD5007" w:rsidRDefault="005E33AD" w:rsidP="00AF2E14">
            <w:pPr>
              <w:rPr>
                <w:rFonts w:asciiTheme="minorHAnsi" w:hAnsiTheme="minorHAnsi" w:cstheme="minorHAnsi"/>
              </w:rPr>
            </w:pPr>
          </w:p>
          <w:p w14:paraId="2F5962BB" w14:textId="77777777" w:rsidR="005E33AD" w:rsidRPr="00BD5007" w:rsidRDefault="005E33AD" w:rsidP="00AF2E14">
            <w:pPr>
              <w:rPr>
                <w:rFonts w:asciiTheme="minorHAnsi" w:hAnsiTheme="minorHAnsi" w:cstheme="minorHAnsi"/>
              </w:rPr>
            </w:pPr>
          </w:p>
          <w:p w14:paraId="132D63E6"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FUTURE FRIENDLY?</w:t>
            </w:r>
          </w:p>
          <w:p w14:paraId="4F5E185D" w14:textId="77777777" w:rsidR="005E33AD" w:rsidRPr="00BD5007" w:rsidRDefault="005E33AD" w:rsidP="00AF2E14">
            <w:pPr>
              <w:rPr>
                <w:rFonts w:asciiTheme="minorHAnsi" w:hAnsiTheme="minorHAnsi" w:cstheme="minorHAnsi"/>
              </w:rPr>
            </w:pPr>
            <w:r w:rsidRPr="00BD5007">
              <w:rPr>
                <w:rFonts w:asciiTheme="minorHAnsi" w:hAnsiTheme="minorHAnsi" w:cstheme="minorHAnsi"/>
                <w:b/>
              </w:rPr>
              <w:t>Tematsko področje:</w:t>
            </w:r>
          </w:p>
          <w:p w14:paraId="67D98F42" w14:textId="77777777" w:rsidR="005E33AD" w:rsidRPr="00BD5007" w:rsidRDefault="005E33AD" w:rsidP="00AF2E14">
            <w:pPr>
              <w:rPr>
                <w:rFonts w:asciiTheme="minorHAnsi" w:hAnsiTheme="minorHAnsi" w:cstheme="minorHAnsi"/>
                <w:caps/>
              </w:rPr>
            </w:pPr>
            <w:r w:rsidRPr="00BD5007">
              <w:rPr>
                <w:rFonts w:asciiTheme="minorHAnsi" w:hAnsiTheme="minorHAnsi" w:cstheme="minorHAnsi"/>
                <w:caps/>
              </w:rPr>
              <w:t>vreme, podnebje, globalizacija, TEHNOLOGIJA</w:t>
            </w:r>
          </w:p>
          <w:p w14:paraId="2059D143" w14:textId="77777777" w:rsidR="005E33AD" w:rsidRPr="00BD5007" w:rsidRDefault="005E33AD" w:rsidP="00AF2E14">
            <w:pPr>
              <w:rPr>
                <w:rFonts w:asciiTheme="minorHAnsi" w:hAnsiTheme="minorHAnsi" w:cstheme="minorHAnsi"/>
              </w:rPr>
            </w:pPr>
          </w:p>
          <w:p w14:paraId="30BDBB9A" w14:textId="77777777" w:rsidR="005E33AD" w:rsidRPr="00BD5007" w:rsidRDefault="005E33AD" w:rsidP="00AF2E14">
            <w:pPr>
              <w:rPr>
                <w:rFonts w:asciiTheme="minorHAnsi" w:hAnsiTheme="minorHAnsi" w:cstheme="minorHAnsi"/>
              </w:rPr>
            </w:pPr>
          </w:p>
          <w:p w14:paraId="79D2C8A0" w14:textId="77777777" w:rsidR="005E33AD" w:rsidRPr="00BD5007" w:rsidRDefault="005E33AD" w:rsidP="00AF2E14">
            <w:pPr>
              <w:rPr>
                <w:rFonts w:asciiTheme="minorHAnsi" w:hAnsiTheme="minorHAnsi" w:cstheme="minorHAnsi"/>
              </w:rPr>
            </w:pPr>
          </w:p>
          <w:p w14:paraId="26679F7B" w14:textId="77777777" w:rsidR="005E33AD" w:rsidRPr="00BD5007" w:rsidRDefault="005E33AD" w:rsidP="00AF2E14">
            <w:pPr>
              <w:rPr>
                <w:rFonts w:asciiTheme="minorHAnsi" w:hAnsiTheme="minorHAnsi" w:cstheme="minorHAnsi"/>
              </w:rPr>
            </w:pPr>
          </w:p>
          <w:p w14:paraId="705E072D" w14:textId="77777777" w:rsidR="005E33AD" w:rsidRPr="00BD5007" w:rsidRDefault="005E33AD" w:rsidP="00AF2E14">
            <w:pPr>
              <w:rPr>
                <w:rFonts w:asciiTheme="minorHAnsi" w:hAnsiTheme="minorHAnsi" w:cstheme="minorHAnsi"/>
              </w:rPr>
            </w:pPr>
          </w:p>
          <w:p w14:paraId="62462CDA" w14:textId="77777777" w:rsidR="005E33AD" w:rsidRPr="00BD5007" w:rsidRDefault="005E33AD" w:rsidP="00AF2E14">
            <w:pPr>
              <w:rPr>
                <w:rFonts w:asciiTheme="minorHAnsi" w:hAnsiTheme="minorHAnsi" w:cstheme="minorHAnsi"/>
              </w:rPr>
            </w:pPr>
          </w:p>
          <w:p w14:paraId="3933896D" w14:textId="77777777" w:rsidR="005E33AD" w:rsidRPr="00BD5007" w:rsidRDefault="005E33AD" w:rsidP="00AF2E14">
            <w:pPr>
              <w:rPr>
                <w:rFonts w:asciiTheme="minorHAnsi" w:hAnsiTheme="minorHAnsi" w:cstheme="minorHAnsi"/>
              </w:rPr>
            </w:pPr>
          </w:p>
          <w:p w14:paraId="092BF976"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CARING AND SHARING</w:t>
            </w:r>
          </w:p>
          <w:p w14:paraId="770DD5B1" w14:textId="77777777" w:rsidR="005E33AD" w:rsidRPr="00BD5007" w:rsidRDefault="005E33AD" w:rsidP="00AF2E14">
            <w:pPr>
              <w:rPr>
                <w:rFonts w:asciiTheme="minorHAnsi" w:hAnsiTheme="minorHAnsi" w:cstheme="minorHAnsi"/>
                <w:b/>
              </w:rPr>
            </w:pPr>
            <w:r w:rsidRPr="00BD5007">
              <w:rPr>
                <w:rFonts w:asciiTheme="minorHAnsi" w:hAnsiTheme="minorHAnsi" w:cstheme="minorHAnsi"/>
                <w:b/>
              </w:rPr>
              <w:t xml:space="preserve">Tematsko področje: </w:t>
            </w:r>
          </w:p>
          <w:p w14:paraId="68CBDF7C" w14:textId="77777777" w:rsidR="005E33AD" w:rsidRPr="00BD5007" w:rsidRDefault="005E33AD" w:rsidP="00AF2E14">
            <w:pPr>
              <w:rPr>
                <w:rFonts w:asciiTheme="minorHAnsi" w:hAnsiTheme="minorHAnsi" w:cstheme="minorHAnsi"/>
                <w:b/>
              </w:rPr>
            </w:pPr>
            <w:r w:rsidRPr="00BD5007">
              <w:rPr>
                <w:rFonts w:asciiTheme="minorHAnsi" w:hAnsiTheme="minorHAnsi" w:cstheme="minorHAnsi"/>
              </w:rPr>
              <w:t>OSEBNI STIKI, GLOBALNI PROBLEMI</w:t>
            </w:r>
            <w:r w:rsidRPr="00BD5007">
              <w:rPr>
                <w:rFonts w:asciiTheme="minorHAnsi" w:hAnsiTheme="minorHAnsi" w:cstheme="minorHAnsi"/>
                <w:b/>
              </w:rPr>
              <w:t xml:space="preserve"> </w:t>
            </w:r>
          </w:p>
          <w:p w14:paraId="70497F5F"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BEYOND BELIEF</w:t>
            </w:r>
          </w:p>
          <w:p w14:paraId="4EA84BDC" w14:textId="77777777" w:rsidR="005E33AD" w:rsidRPr="00BD5007" w:rsidRDefault="005E33AD" w:rsidP="00AF2E14">
            <w:pPr>
              <w:rPr>
                <w:rFonts w:asciiTheme="minorHAnsi" w:hAnsiTheme="minorHAnsi" w:cstheme="minorHAnsi"/>
                <w:b/>
              </w:rPr>
            </w:pPr>
            <w:r w:rsidRPr="00BD5007">
              <w:rPr>
                <w:rFonts w:asciiTheme="minorHAnsi" w:hAnsiTheme="minorHAnsi" w:cstheme="minorHAnsi"/>
                <w:b/>
              </w:rPr>
              <w:t>Tematsko področje:</w:t>
            </w:r>
          </w:p>
          <w:p w14:paraId="29730393"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ZANIMIVOSTI IN NEVERJETNI DOGODKI</w:t>
            </w:r>
          </w:p>
          <w:p w14:paraId="3C5CF146" w14:textId="77777777" w:rsidR="005E33AD" w:rsidRPr="00BD5007" w:rsidRDefault="005E33AD" w:rsidP="00AF2E14">
            <w:pPr>
              <w:rPr>
                <w:rFonts w:asciiTheme="minorHAnsi" w:hAnsiTheme="minorHAnsi" w:cstheme="minorHAnsi"/>
              </w:rPr>
            </w:pPr>
          </w:p>
          <w:p w14:paraId="54A0E039" w14:textId="77777777" w:rsidR="005E33AD" w:rsidRPr="00BD5007" w:rsidRDefault="005E33AD" w:rsidP="00AF2E14">
            <w:pPr>
              <w:rPr>
                <w:rFonts w:asciiTheme="minorHAnsi" w:hAnsiTheme="minorHAnsi" w:cstheme="minorHAnsi"/>
              </w:rPr>
            </w:pPr>
          </w:p>
          <w:p w14:paraId="3AC6C3B9" w14:textId="77777777" w:rsidR="005E33AD" w:rsidRPr="00BD5007" w:rsidRDefault="005E33AD" w:rsidP="00AF2E14">
            <w:pPr>
              <w:rPr>
                <w:rFonts w:asciiTheme="minorHAnsi" w:hAnsiTheme="minorHAnsi" w:cstheme="minorHAnsi"/>
              </w:rPr>
            </w:pPr>
          </w:p>
          <w:p w14:paraId="764F61F3" w14:textId="77777777" w:rsidR="005E33AD" w:rsidRPr="00BD5007" w:rsidRDefault="005E33AD" w:rsidP="00AF2E14">
            <w:pPr>
              <w:rPr>
                <w:rFonts w:asciiTheme="minorHAnsi" w:hAnsiTheme="minorHAnsi" w:cstheme="minorHAnsi"/>
              </w:rPr>
            </w:pPr>
          </w:p>
          <w:p w14:paraId="5E6DADFF" w14:textId="77777777" w:rsidR="005E33AD" w:rsidRDefault="005E33AD" w:rsidP="00AF2E14">
            <w:pPr>
              <w:rPr>
                <w:rFonts w:asciiTheme="minorHAnsi" w:hAnsiTheme="minorHAnsi" w:cstheme="minorHAnsi"/>
              </w:rPr>
            </w:pPr>
          </w:p>
          <w:p w14:paraId="30B90041" w14:textId="77777777" w:rsidR="005E33AD" w:rsidRDefault="005E33AD" w:rsidP="00AF2E14">
            <w:pPr>
              <w:rPr>
                <w:rFonts w:asciiTheme="minorHAnsi" w:hAnsiTheme="minorHAnsi" w:cstheme="minorHAnsi"/>
              </w:rPr>
            </w:pPr>
          </w:p>
          <w:p w14:paraId="444B97AD" w14:textId="77777777" w:rsidR="005E33AD" w:rsidRDefault="005E33AD" w:rsidP="00AF2E14">
            <w:pPr>
              <w:rPr>
                <w:rFonts w:asciiTheme="minorHAnsi" w:hAnsiTheme="minorHAnsi" w:cstheme="minorHAnsi"/>
              </w:rPr>
            </w:pPr>
          </w:p>
          <w:p w14:paraId="2306AE6D" w14:textId="77777777" w:rsidR="005E33AD" w:rsidRDefault="005E33AD" w:rsidP="00AF2E14">
            <w:pPr>
              <w:rPr>
                <w:rFonts w:asciiTheme="minorHAnsi" w:hAnsiTheme="minorHAnsi" w:cstheme="minorHAnsi"/>
              </w:rPr>
            </w:pPr>
          </w:p>
          <w:p w14:paraId="525E58A0"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BACK IN THE REAL WORLD</w:t>
            </w:r>
          </w:p>
          <w:p w14:paraId="087AC17A" w14:textId="77777777" w:rsidR="005E33AD" w:rsidRPr="00BD5007" w:rsidRDefault="005E33AD" w:rsidP="00AF2E14">
            <w:pPr>
              <w:rPr>
                <w:rFonts w:asciiTheme="minorHAnsi" w:hAnsiTheme="minorHAnsi" w:cstheme="minorHAnsi"/>
                <w:b/>
              </w:rPr>
            </w:pPr>
            <w:r w:rsidRPr="00BD5007">
              <w:rPr>
                <w:rFonts w:asciiTheme="minorHAnsi" w:hAnsiTheme="minorHAnsi" w:cstheme="minorHAnsi"/>
                <w:b/>
              </w:rPr>
              <w:t xml:space="preserve">Tematsko področje: </w:t>
            </w:r>
          </w:p>
          <w:p w14:paraId="685D2681"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TEHNOLGIJA IN SOCIALNA OMREŽJA</w:t>
            </w:r>
          </w:p>
          <w:p w14:paraId="589B241D" w14:textId="77777777" w:rsidR="005E33AD" w:rsidRPr="00BD5007" w:rsidRDefault="005E33AD" w:rsidP="00AF2E14">
            <w:pPr>
              <w:rPr>
                <w:rFonts w:asciiTheme="minorHAnsi" w:hAnsiTheme="minorHAnsi" w:cstheme="minorHAnsi"/>
              </w:rPr>
            </w:pPr>
          </w:p>
          <w:p w14:paraId="52C55309" w14:textId="77777777" w:rsidR="005E33AD" w:rsidRPr="00BD5007" w:rsidRDefault="005E33AD" w:rsidP="00AF2E14">
            <w:pPr>
              <w:rPr>
                <w:rFonts w:asciiTheme="minorHAnsi" w:hAnsiTheme="minorHAnsi" w:cstheme="minorHAnsi"/>
              </w:rPr>
            </w:pPr>
          </w:p>
          <w:p w14:paraId="770F6CB0" w14:textId="77777777" w:rsidR="005E33AD" w:rsidRPr="00BD5007" w:rsidRDefault="005E33AD" w:rsidP="00AF2E14">
            <w:pPr>
              <w:rPr>
                <w:rFonts w:asciiTheme="minorHAnsi" w:hAnsiTheme="minorHAnsi" w:cstheme="minorHAnsi"/>
              </w:rPr>
            </w:pPr>
          </w:p>
          <w:p w14:paraId="25C995C6" w14:textId="77777777" w:rsidR="005E33AD" w:rsidRPr="00BD5007" w:rsidRDefault="005E33AD" w:rsidP="00AF2E14">
            <w:pPr>
              <w:rPr>
                <w:rFonts w:asciiTheme="minorHAnsi" w:hAnsiTheme="minorHAnsi" w:cstheme="minorHAnsi"/>
              </w:rPr>
            </w:pPr>
          </w:p>
          <w:p w14:paraId="41838DE5" w14:textId="77777777" w:rsidR="005E33AD" w:rsidRPr="00BD5007" w:rsidRDefault="005E33AD" w:rsidP="00AF2E14">
            <w:pPr>
              <w:rPr>
                <w:rFonts w:asciiTheme="minorHAnsi" w:hAnsiTheme="minorHAnsi" w:cstheme="minorHAnsi"/>
              </w:rPr>
            </w:pPr>
          </w:p>
          <w:p w14:paraId="6EE7502C" w14:textId="77777777" w:rsidR="005E33AD" w:rsidRPr="00BD5007" w:rsidRDefault="005E33AD" w:rsidP="00AF2E14">
            <w:pPr>
              <w:rPr>
                <w:rFonts w:asciiTheme="minorHAnsi" w:hAnsiTheme="minorHAnsi" w:cstheme="minorHAnsi"/>
              </w:rPr>
            </w:pPr>
          </w:p>
          <w:p w14:paraId="3AFB9ADA" w14:textId="77777777" w:rsidR="005E33AD" w:rsidRPr="00BD5007" w:rsidRDefault="005E33AD" w:rsidP="00AF2E14">
            <w:pPr>
              <w:rPr>
                <w:rFonts w:asciiTheme="minorHAnsi" w:hAnsiTheme="minorHAnsi" w:cstheme="minorHAnsi"/>
              </w:rPr>
            </w:pPr>
          </w:p>
          <w:p w14:paraId="61706234" w14:textId="77777777" w:rsidR="005E33AD" w:rsidRPr="00BD5007" w:rsidRDefault="005E33AD" w:rsidP="00AF2E14">
            <w:pPr>
              <w:rPr>
                <w:rFonts w:asciiTheme="minorHAnsi" w:hAnsiTheme="minorHAnsi" w:cstheme="minorHAnsi"/>
              </w:rPr>
            </w:pPr>
          </w:p>
          <w:p w14:paraId="2F7449E5" w14:textId="77777777" w:rsidR="005E33AD" w:rsidRPr="00BD5007" w:rsidRDefault="005E33AD" w:rsidP="00AF2E14">
            <w:pPr>
              <w:rPr>
                <w:rFonts w:asciiTheme="minorHAnsi" w:hAnsiTheme="minorHAnsi" w:cstheme="minorHAnsi"/>
              </w:rPr>
            </w:pPr>
          </w:p>
          <w:p w14:paraId="1B43AA57"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LIVING THE DREAM</w:t>
            </w:r>
          </w:p>
          <w:p w14:paraId="0DEA7E69" w14:textId="77777777" w:rsidR="005E33AD" w:rsidRPr="00BD5007" w:rsidRDefault="005E33AD" w:rsidP="00AF2E14">
            <w:pPr>
              <w:rPr>
                <w:rFonts w:asciiTheme="minorHAnsi" w:hAnsiTheme="minorHAnsi" w:cstheme="minorHAnsi"/>
                <w:b/>
              </w:rPr>
            </w:pPr>
            <w:r w:rsidRPr="00BD5007">
              <w:rPr>
                <w:rFonts w:asciiTheme="minorHAnsi" w:hAnsiTheme="minorHAnsi" w:cstheme="minorHAnsi"/>
                <w:b/>
              </w:rPr>
              <w:t xml:space="preserve">Tematsko področje: </w:t>
            </w:r>
          </w:p>
          <w:p w14:paraId="78003B76"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POMEMBNE IN ZNANE OSEBE</w:t>
            </w:r>
          </w:p>
        </w:tc>
        <w:tc>
          <w:tcPr>
            <w:tcW w:w="9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F61C59" w14:textId="055D8407" w:rsidR="005E33AD" w:rsidRPr="00BD5007" w:rsidRDefault="005E33AD" w:rsidP="00AF2E14">
            <w:pPr>
              <w:rPr>
                <w:rFonts w:asciiTheme="minorHAnsi" w:hAnsiTheme="minorHAnsi" w:cstheme="minorHAnsi"/>
              </w:rPr>
            </w:pPr>
            <w:r w:rsidRPr="00BD5007">
              <w:rPr>
                <w:rFonts w:asciiTheme="minorHAnsi" w:hAnsiTheme="minorHAnsi" w:cstheme="minorHAnsi"/>
              </w:rPr>
              <w:lastRenderedPageBreak/>
              <w:t>- dijak zna uporabljati različne glagolske vzorce</w:t>
            </w:r>
          </w:p>
          <w:p w14:paraId="6BAA4D2F"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v povedih uporabljati izraze za različne dele telesa</w:t>
            </w:r>
          </w:p>
          <w:p w14:paraId="7F5FEF85"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govoriti o svojem otroštvu</w:t>
            </w:r>
          </w:p>
          <w:p w14:paraId="1E74AD71"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obnoviti prebrana besedila</w:t>
            </w:r>
          </w:p>
          <w:p w14:paraId="7D2E7FB8"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opisati šolo v preteklosti in moderno šolo</w:t>
            </w:r>
          </w:p>
          <w:p w14:paraId="7BE6B478" w14:textId="77777777" w:rsidR="005E33AD"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opisati telo in glagole vezane na to tematiko</w:t>
            </w:r>
          </w:p>
          <w:p w14:paraId="5CA65EE5"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napisati »za in proti« spis</w:t>
            </w:r>
          </w:p>
          <w:p w14:paraId="75936868" w14:textId="77777777" w:rsidR="005E33AD" w:rsidRPr="00BD5007" w:rsidRDefault="005E33AD" w:rsidP="00AF2E14">
            <w:pPr>
              <w:jc w:val="both"/>
              <w:rPr>
                <w:rFonts w:asciiTheme="minorHAnsi" w:hAnsiTheme="minorHAnsi" w:cstheme="minorHAnsi"/>
              </w:rPr>
            </w:pPr>
          </w:p>
          <w:p w14:paraId="3319493B" w14:textId="77777777" w:rsidR="005E33AD" w:rsidRPr="00BD5007" w:rsidRDefault="005E33AD" w:rsidP="00AF2E14">
            <w:pPr>
              <w:jc w:val="both"/>
              <w:rPr>
                <w:rFonts w:asciiTheme="minorHAnsi" w:hAnsiTheme="minorHAnsi" w:cstheme="minorHAnsi"/>
              </w:rPr>
            </w:pPr>
          </w:p>
          <w:p w14:paraId="6C1B2231"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 dijak zna tvoriti trdilne, vprašalne, nikalne povedi za prihodnost</w:t>
            </w:r>
          </w:p>
          <w:p w14:paraId="67FB8FC2"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 dijak zna izraziti čas</w:t>
            </w:r>
          </w:p>
          <w:p w14:paraId="38C6FD4A"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 dijak zna opisati vreme in podnebje</w:t>
            </w:r>
          </w:p>
          <w:p w14:paraId="44EFC45E"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 dijak zna opisati vpliv globalizacije na vreme in podnebje</w:t>
            </w:r>
          </w:p>
          <w:p w14:paraId="3D4D24BD"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 dijak zna obnoviti prebrana besedila</w:t>
            </w:r>
          </w:p>
          <w:p w14:paraId="5387314A"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 dijak zna opisati svoje podnebje</w:t>
            </w:r>
          </w:p>
          <w:p w14:paraId="047ABA6E"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 dijak zna govoriti o problemih, ki  se ga tičejo</w:t>
            </w:r>
          </w:p>
          <w:p w14:paraId="734EB991" w14:textId="77777777" w:rsidR="005E33AD" w:rsidRPr="00BD5007" w:rsidRDefault="005E33AD" w:rsidP="00AF2E14">
            <w:pPr>
              <w:jc w:val="both"/>
              <w:rPr>
                <w:rFonts w:asciiTheme="minorHAnsi" w:hAnsiTheme="minorHAnsi" w:cstheme="minorHAnsi"/>
              </w:rPr>
            </w:pPr>
            <w:r w:rsidRPr="00BD5007">
              <w:rPr>
                <w:rFonts w:asciiTheme="minorHAnsi" w:hAnsiTheme="minorHAnsi" w:cstheme="minorHAnsi"/>
              </w:rPr>
              <w:t>- dijak zna pripraviti govorni nastop</w:t>
            </w:r>
          </w:p>
          <w:p w14:paraId="2E31E4F1" w14:textId="77777777" w:rsidR="005E33AD" w:rsidRPr="00BD5007" w:rsidRDefault="005E33AD" w:rsidP="00AF2E14">
            <w:pPr>
              <w:jc w:val="both"/>
              <w:rPr>
                <w:rFonts w:asciiTheme="minorHAnsi" w:eastAsia="Sylfaen" w:hAnsiTheme="minorHAnsi" w:cstheme="minorHAnsi"/>
              </w:rPr>
            </w:pPr>
          </w:p>
          <w:p w14:paraId="4B28AF5E" w14:textId="77777777" w:rsidR="005E33AD" w:rsidRDefault="005E33AD" w:rsidP="00AF2E14">
            <w:pPr>
              <w:jc w:val="both"/>
              <w:rPr>
                <w:rFonts w:asciiTheme="minorHAnsi" w:eastAsia="Sylfaen" w:hAnsiTheme="minorHAnsi" w:cstheme="minorHAnsi"/>
              </w:rPr>
            </w:pPr>
          </w:p>
          <w:p w14:paraId="72DC7D5D" w14:textId="77777777" w:rsidR="005E33AD" w:rsidRPr="00BD5007" w:rsidRDefault="005E33AD" w:rsidP="00AF2E14">
            <w:pPr>
              <w:jc w:val="both"/>
              <w:rPr>
                <w:rFonts w:asciiTheme="minorHAnsi" w:eastAsia="Sylfaen" w:hAnsiTheme="minorHAnsi" w:cstheme="minorHAnsi"/>
              </w:rPr>
            </w:pPr>
          </w:p>
          <w:p w14:paraId="0FC25F49"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uporabljati drugi in tretji pogojnik</w:t>
            </w:r>
          </w:p>
          <w:p w14:paraId="2ECE28CC"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modalne glagole za različne čase</w:t>
            </w:r>
          </w:p>
          <w:p w14:paraId="35FFD335"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 xml:space="preserve">dijak zna govoriti o družbeni zavesti </w:t>
            </w:r>
          </w:p>
          <w:p w14:paraId="32565B77"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obnoviti prebrana besedila</w:t>
            </w:r>
          </w:p>
          <w:p w14:paraId="35FFBB73"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v povedih uporabljati besede s podobnim pomenom</w:t>
            </w:r>
          </w:p>
          <w:p w14:paraId="2EC6EEBD" w14:textId="77777777" w:rsidR="005E33AD" w:rsidRPr="00BD5007" w:rsidRDefault="005E33AD" w:rsidP="00AF2E14">
            <w:pPr>
              <w:jc w:val="both"/>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govoriti o denarju</w:t>
            </w:r>
          </w:p>
          <w:p w14:paraId="20C198D6" w14:textId="77777777" w:rsidR="005E33AD" w:rsidRPr="00BD5007" w:rsidRDefault="005E33AD" w:rsidP="00AF2E14">
            <w:pPr>
              <w:pBdr>
                <w:top w:val="nil"/>
                <w:left w:val="nil"/>
                <w:bottom w:val="nil"/>
                <w:right w:val="nil"/>
                <w:between w:val="nil"/>
                <w:bar w:val="nil"/>
              </w:pBdr>
              <w:jc w:val="both"/>
              <w:rPr>
                <w:rFonts w:asciiTheme="minorHAnsi" w:eastAsia="Sylfaen" w:hAnsiTheme="minorHAnsi" w:cstheme="minorHAnsi"/>
              </w:rPr>
            </w:pPr>
            <w:r>
              <w:rPr>
                <w:rFonts w:asciiTheme="minorHAnsi" w:hAnsiTheme="minorHAnsi" w:cstheme="minorHAnsi"/>
              </w:rPr>
              <w:t xml:space="preserve">- </w:t>
            </w:r>
            <w:r w:rsidRPr="00BD5007">
              <w:rPr>
                <w:rFonts w:asciiTheme="minorHAnsi" w:hAnsiTheme="minorHAnsi" w:cstheme="minorHAnsi"/>
              </w:rPr>
              <w:t>dijak zna opisati mesto</w:t>
            </w:r>
          </w:p>
          <w:p w14:paraId="3E110ADB"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uporabljati modalne glagole za izražanje verjetnosti</w:t>
            </w:r>
          </w:p>
          <w:p w14:paraId="2EDA477B" w14:textId="77777777" w:rsidR="005E33AD" w:rsidRPr="00BD5007" w:rsidRDefault="005E33AD" w:rsidP="00AF2E14">
            <w:pPr>
              <w:rPr>
                <w:rFonts w:asciiTheme="minorHAnsi" w:hAnsiTheme="minorHAnsi" w:cstheme="minorHAnsi"/>
              </w:rPr>
            </w:pPr>
            <w:r>
              <w:rPr>
                <w:rFonts w:asciiTheme="minorHAnsi" w:hAnsiTheme="minorHAnsi" w:cstheme="minorHAnsi"/>
              </w:rPr>
              <w:lastRenderedPageBreak/>
              <w:t xml:space="preserve">- </w:t>
            </w:r>
            <w:r w:rsidRPr="00BD5007">
              <w:rPr>
                <w:rFonts w:asciiTheme="minorHAnsi" w:hAnsiTheme="minorHAnsi" w:cstheme="minorHAnsi"/>
              </w:rPr>
              <w:t>dijak zna uporabljati nove frazne glagole</w:t>
            </w:r>
          </w:p>
          <w:p w14:paraId="06F4FDF2"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 xml:space="preserve">dijak zna obnoviti prebrano </w:t>
            </w:r>
          </w:p>
          <w:p w14:paraId="7FBEF298" w14:textId="77777777" w:rsidR="005E33AD" w:rsidRPr="00BD5007" w:rsidRDefault="005E33AD" w:rsidP="00AF2E14">
            <w:pPr>
              <w:rPr>
                <w:rFonts w:asciiTheme="minorHAnsi" w:hAnsiTheme="minorHAnsi" w:cstheme="minorHAnsi"/>
              </w:rPr>
            </w:pPr>
            <w:r w:rsidRPr="00BD5007">
              <w:rPr>
                <w:rFonts w:asciiTheme="minorHAnsi" w:hAnsiTheme="minorHAnsi" w:cstheme="minorHAnsi"/>
              </w:rPr>
              <w:t>- dijak zna obnoviti prebrano</w:t>
            </w:r>
          </w:p>
          <w:p w14:paraId="5B6DAE93" w14:textId="77777777" w:rsidR="005E33AD" w:rsidRPr="00BD5007" w:rsidRDefault="005E33AD" w:rsidP="00AF2E14">
            <w:pPr>
              <w:jc w:val="both"/>
              <w:rPr>
                <w:rFonts w:asciiTheme="minorHAnsi" w:hAnsiTheme="minorHAnsi" w:cstheme="minorHAnsi"/>
              </w:rPr>
            </w:pPr>
            <w:r w:rsidRPr="00BD5007">
              <w:rPr>
                <w:rFonts w:asciiTheme="minorHAnsi" w:hAnsiTheme="minorHAnsi" w:cstheme="minorHAnsi"/>
              </w:rPr>
              <w:t>- dijak zna izraziti svoje mnenje</w:t>
            </w:r>
          </w:p>
          <w:p w14:paraId="19CF12E6" w14:textId="77777777" w:rsidR="005E33AD" w:rsidRPr="00BD5007" w:rsidRDefault="005E33AD" w:rsidP="00AF2E14">
            <w:pPr>
              <w:pBdr>
                <w:top w:val="nil"/>
                <w:left w:val="nil"/>
                <w:bottom w:val="nil"/>
                <w:right w:val="nil"/>
                <w:between w:val="nil"/>
                <w:bar w:val="nil"/>
              </w:pBdr>
              <w:jc w:val="both"/>
              <w:rPr>
                <w:rFonts w:asciiTheme="minorHAnsi" w:hAnsiTheme="minorHAnsi" w:cstheme="minorHAnsi"/>
              </w:rPr>
            </w:pPr>
            <w:r w:rsidRPr="00BD5007">
              <w:rPr>
                <w:rFonts w:asciiTheme="minorHAnsi" w:hAnsiTheme="minorHAnsi" w:cstheme="minorHAnsi"/>
              </w:rPr>
              <w:t>- dijak zna napisati zgodbo</w:t>
            </w:r>
          </w:p>
          <w:p w14:paraId="3814BEB2" w14:textId="77777777" w:rsidR="005E33AD" w:rsidRPr="00BD5007" w:rsidRDefault="005E33AD" w:rsidP="00AF2E14">
            <w:pPr>
              <w:jc w:val="both"/>
              <w:rPr>
                <w:rFonts w:asciiTheme="minorHAnsi" w:hAnsiTheme="minorHAnsi" w:cstheme="minorHAnsi"/>
              </w:rPr>
            </w:pPr>
          </w:p>
          <w:p w14:paraId="0EE494E6"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v povedih uporabljati samostalniške fraze</w:t>
            </w:r>
          </w:p>
          <w:p w14:paraId="7230F40C" w14:textId="77777777" w:rsidR="005E33AD" w:rsidRPr="00BD5007" w:rsidRDefault="005E33AD" w:rsidP="00AF2E14">
            <w:pPr>
              <w:rPr>
                <w:rFonts w:asciiTheme="minorHAnsi" w:hAnsiTheme="minorHAnsi" w:cstheme="minorHAnsi"/>
              </w:rPr>
            </w:pPr>
            <w:r>
              <w:rPr>
                <w:rFonts w:asciiTheme="minorHAnsi" w:hAnsiTheme="minorHAnsi" w:cstheme="minorHAnsi"/>
              </w:rPr>
              <w:t>- di</w:t>
            </w:r>
            <w:r w:rsidRPr="00BD5007">
              <w:rPr>
                <w:rFonts w:asciiTheme="minorHAnsi" w:hAnsiTheme="minorHAnsi" w:cstheme="minorHAnsi"/>
              </w:rPr>
              <w:t>jak zna v povedih uporabljati tvorjenke</w:t>
            </w:r>
          </w:p>
          <w:p w14:paraId="5B0F6EE9"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uporabljati člene</w:t>
            </w:r>
          </w:p>
          <w:p w14:paraId="7A1ED8E7"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uporabljati izraze za svojino</w:t>
            </w:r>
          </w:p>
          <w:p w14:paraId="0C740437"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uporabljati povratno osebne zaimke</w:t>
            </w:r>
          </w:p>
          <w:p w14:paraId="59D273D7"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opisati rabo interneta, njega koristi in slabosti</w:t>
            </w:r>
          </w:p>
          <w:p w14:paraId="79B2F258"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 xml:space="preserve">dijak zna obnoviti prebrano besedilo </w:t>
            </w:r>
          </w:p>
          <w:p w14:paraId="610801BE"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v povedih uporabljati nove izraze</w:t>
            </w:r>
          </w:p>
          <w:p w14:paraId="0B37C5E5" w14:textId="77777777" w:rsidR="005E33AD" w:rsidRPr="00DC5297" w:rsidRDefault="005E33AD" w:rsidP="00AF2E14">
            <w:pPr>
              <w:pBdr>
                <w:top w:val="nil"/>
                <w:left w:val="nil"/>
                <w:bottom w:val="nil"/>
                <w:right w:val="nil"/>
                <w:between w:val="nil"/>
                <w:bar w:val="nil"/>
              </w:pBdr>
              <w:jc w:val="both"/>
              <w:rPr>
                <w:rFonts w:asciiTheme="minorHAnsi" w:hAnsiTheme="minorHAnsi" w:cstheme="minorHAnsi"/>
              </w:rPr>
            </w:pPr>
            <w:r>
              <w:rPr>
                <w:rFonts w:asciiTheme="minorHAnsi" w:hAnsiTheme="minorHAnsi" w:cstheme="minorHAnsi"/>
              </w:rPr>
              <w:t xml:space="preserve">- </w:t>
            </w:r>
            <w:r w:rsidRPr="00DC5297">
              <w:rPr>
                <w:rFonts w:asciiTheme="minorHAnsi" w:hAnsiTheme="minorHAnsi" w:cstheme="minorHAnsi"/>
              </w:rPr>
              <w:t>dijak zna napisati neuradno pismo</w:t>
            </w:r>
          </w:p>
          <w:p w14:paraId="75AF9CEF" w14:textId="77777777" w:rsidR="005E33AD" w:rsidRPr="00BD5007" w:rsidRDefault="005E33AD" w:rsidP="00AF2E14">
            <w:pPr>
              <w:jc w:val="both"/>
              <w:rPr>
                <w:rFonts w:asciiTheme="minorHAnsi" w:hAnsiTheme="minorHAnsi" w:cstheme="minorHAnsi"/>
              </w:rPr>
            </w:pPr>
          </w:p>
          <w:p w14:paraId="6D24663F" w14:textId="77777777" w:rsidR="005E33AD" w:rsidRDefault="005E33AD" w:rsidP="00AF2E14">
            <w:pPr>
              <w:jc w:val="both"/>
              <w:rPr>
                <w:rFonts w:asciiTheme="minorHAnsi" w:eastAsia="Sylfaen" w:hAnsiTheme="minorHAnsi" w:cstheme="minorHAnsi"/>
              </w:rPr>
            </w:pPr>
          </w:p>
          <w:p w14:paraId="28736E9B" w14:textId="77777777" w:rsidR="005E33AD" w:rsidRPr="00BD5007" w:rsidRDefault="005E33AD" w:rsidP="00AF2E14">
            <w:pPr>
              <w:jc w:val="both"/>
              <w:rPr>
                <w:rFonts w:asciiTheme="minorHAnsi" w:eastAsia="Sylfaen" w:hAnsiTheme="minorHAnsi" w:cstheme="minorHAnsi"/>
              </w:rPr>
            </w:pPr>
          </w:p>
          <w:p w14:paraId="6F67038D"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tvoriti poročani govor</w:t>
            </w:r>
          </w:p>
          <w:p w14:paraId="5E0030DB" w14:textId="77777777" w:rsidR="005E33AD"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obnoviti prebrano besedilo</w:t>
            </w:r>
          </w:p>
          <w:p w14:paraId="485F2C7B"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opisati ljudi in dogodke, ki so spremenili svet</w:t>
            </w:r>
          </w:p>
          <w:p w14:paraId="063A4C3E" w14:textId="77777777" w:rsidR="005E33AD" w:rsidRPr="00BD5007" w:rsidRDefault="005E33AD" w:rsidP="00AF2E14">
            <w:pPr>
              <w:rPr>
                <w:rFonts w:asciiTheme="minorHAnsi" w:hAnsiTheme="minorHAnsi" w:cstheme="minorHAnsi"/>
              </w:rPr>
            </w:pPr>
            <w:r>
              <w:rPr>
                <w:rFonts w:asciiTheme="minorHAnsi" w:hAnsiTheme="minorHAnsi" w:cstheme="minorHAnsi"/>
              </w:rPr>
              <w:t xml:space="preserve">- </w:t>
            </w:r>
            <w:r w:rsidRPr="00BD5007">
              <w:rPr>
                <w:rFonts w:asciiTheme="minorHAnsi" w:hAnsiTheme="minorHAnsi" w:cstheme="minorHAnsi"/>
              </w:rPr>
              <w:t>dijak zna uporabljati klišeje</w:t>
            </w:r>
          </w:p>
          <w:p w14:paraId="058BAD09" w14:textId="77777777" w:rsidR="005E33AD" w:rsidRPr="00DC5297" w:rsidRDefault="005E33AD" w:rsidP="00AF2E14">
            <w:pPr>
              <w:pBdr>
                <w:top w:val="nil"/>
                <w:left w:val="nil"/>
                <w:bottom w:val="nil"/>
                <w:right w:val="nil"/>
                <w:between w:val="nil"/>
                <w:bar w:val="nil"/>
              </w:pBdr>
              <w:jc w:val="both"/>
              <w:rPr>
                <w:rFonts w:asciiTheme="minorHAnsi" w:eastAsia="Sylfaen" w:hAnsiTheme="minorHAnsi" w:cstheme="minorHAnsi"/>
              </w:rPr>
            </w:pPr>
            <w:r>
              <w:rPr>
                <w:rFonts w:asciiTheme="minorHAnsi" w:hAnsiTheme="minorHAnsi" w:cstheme="minorHAnsi"/>
              </w:rPr>
              <w:t xml:space="preserve">- </w:t>
            </w:r>
            <w:r w:rsidRPr="00DC5297">
              <w:rPr>
                <w:rFonts w:asciiTheme="minorHAnsi" w:hAnsiTheme="minorHAnsi" w:cstheme="minorHAnsi"/>
              </w:rPr>
              <w:t>dijak zna napisati biografijo</w:t>
            </w:r>
          </w:p>
        </w:tc>
      </w:tr>
    </w:tbl>
    <w:p w14:paraId="10FF871B" w14:textId="77777777" w:rsidR="005E33AD" w:rsidRPr="00BD5007" w:rsidRDefault="005E33AD" w:rsidP="005E33AD">
      <w:pPr>
        <w:rPr>
          <w:rFonts w:asciiTheme="minorHAnsi" w:hAnsiTheme="minorHAnsi" w:cstheme="minorHAnsi"/>
          <w:b/>
          <w:bCs/>
        </w:rPr>
      </w:pPr>
    </w:p>
    <w:p w14:paraId="108F1999" w14:textId="77777777" w:rsidR="005E33AD" w:rsidRDefault="005E33AD" w:rsidP="00046FB1">
      <w:pPr>
        <w:rPr>
          <w:b/>
          <w:bCs/>
          <w:sz w:val="24"/>
          <w:u w:val="single"/>
        </w:rPr>
      </w:pPr>
    </w:p>
    <w:p w14:paraId="04248CCB" w14:textId="77777777" w:rsidR="005E33AD" w:rsidRDefault="005E33AD" w:rsidP="00046FB1">
      <w:pPr>
        <w:rPr>
          <w:b/>
          <w:bCs/>
          <w:sz w:val="24"/>
          <w:u w:val="single"/>
        </w:rPr>
      </w:pPr>
    </w:p>
    <w:p w14:paraId="0F5677AB" w14:textId="77777777" w:rsidR="005E33AD" w:rsidRDefault="005E33AD" w:rsidP="00046FB1">
      <w:pPr>
        <w:rPr>
          <w:b/>
          <w:bCs/>
          <w:sz w:val="24"/>
          <w:u w:val="single"/>
        </w:rPr>
      </w:pPr>
    </w:p>
    <w:p w14:paraId="533CE873" w14:textId="77777777" w:rsidR="005E33AD" w:rsidRDefault="005E33AD" w:rsidP="00046FB1">
      <w:pPr>
        <w:rPr>
          <w:b/>
          <w:bCs/>
          <w:sz w:val="24"/>
          <w:u w:val="single"/>
        </w:rPr>
      </w:pPr>
    </w:p>
    <w:p w14:paraId="5852A7AA" w14:textId="77777777" w:rsidR="005E33AD" w:rsidRDefault="005E33AD" w:rsidP="00046FB1">
      <w:pPr>
        <w:rPr>
          <w:b/>
          <w:bCs/>
          <w:sz w:val="24"/>
          <w:u w:val="single"/>
        </w:rPr>
      </w:pPr>
    </w:p>
    <w:p w14:paraId="215830D3" w14:textId="77777777" w:rsidR="005E33AD" w:rsidRDefault="005E33AD" w:rsidP="00046FB1">
      <w:pPr>
        <w:rPr>
          <w:b/>
          <w:bCs/>
          <w:sz w:val="24"/>
          <w:u w:val="single"/>
        </w:rPr>
      </w:pPr>
    </w:p>
    <w:p w14:paraId="281C3CA1" w14:textId="77777777" w:rsidR="005E33AD" w:rsidRDefault="005E33AD" w:rsidP="00046FB1">
      <w:pPr>
        <w:rPr>
          <w:b/>
          <w:bCs/>
          <w:sz w:val="24"/>
          <w:u w:val="single"/>
        </w:rPr>
      </w:pPr>
    </w:p>
    <w:p w14:paraId="0A194FDF" w14:textId="77777777" w:rsidR="005E33AD" w:rsidRDefault="005E33AD" w:rsidP="00046FB1">
      <w:pPr>
        <w:rPr>
          <w:b/>
          <w:bCs/>
          <w:sz w:val="24"/>
          <w:u w:val="single"/>
        </w:rPr>
      </w:pPr>
    </w:p>
    <w:p w14:paraId="60F100CE" w14:textId="77777777" w:rsidR="005E33AD" w:rsidRDefault="005E33AD" w:rsidP="00046FB1">
      <w:pPr>
        <w:rPr>
          <w:b/>
          <w:bCs/>
          <w:sz w:val="24"/>
          <w:u w:val="single"/>
        </w:rPr>
      </w:pPr>
    </w:p>
    <w:p w14:paraId="30F9140E" w14:textId="77777777" w:rsidR="00203774" w:rsidRPr="000457F3" w:rsidRDefault="00203774" w:rsidP="00203774">
      <w:pPr>
        <w:rPr>
          <w:b/>
          <w:bCs/>
          <w:sz w:val="20"/>
          <w:szCs w:val="20"/>
        </w:rPr>
      </w:pPr>
      <w:r w:rsidRPr="000457F3">
        <w:rPr>
          <w:b/>
          <w:bCs/>
          <w:sz w:val="20"/>
          <w:szCs w:val="20"/>
        </w:rPr>
        <w:lastRenderedPageBreak/>
        <w:t>MINIMALNI STANDARDI: ANGLEŠČINA</w:t>
      </w:r>
    </w:p>
    <w:p w14:paraId="5E8337BF" w14:textId="77777777" w:rsidR="00203774" w:rsidRPr="000457F3" w:rsidRDefault="00203774" w:rsidP="00203774">
      <w:pPr>
        <w:rPr>
          <w:b/>
          <w:bCs/>
          <w:sz w:val="20"/>
          <w:szCs w:val="20"/>
        </w:rPr>
      </w:pPr>
      <w:r w:rsidRPr="000457F3">
        <w:rPr>
          <w:b/>
          <w:bCs/>
          <w:sz w:val="20"/>
          <w:szCs w:val="20"/>
        </w:rPr>
        <w:t>LETNIK: 3.     UČITELJ: Jelko Moderc</w:t>
      </w:r>
    </w:p>
    <w:p w14:paraId="6AFE9258" w14:textId="77777777" w:rsidR="00203774" w:rsidRPr="000457F3" w:rsidRDefault="00203774" w:rsidP="00203774">
      <w:pPr>
        <w:rPr>
          <w:b/>
          <w:bCs/>
          <w:sz w:val="20"/>
          <w:szCs w:val="20"/>
        </w:rPr>
      </w:pPr>
    </w:p>
    <w:tbl>
      <w:tblPr>
        <w:tblStyle w:val="TableNormal"/>
        <w:tblW w:w="14737" w:type="dxa"/>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07"/>
        <w:gridCol w:w="4054"/>
        <w:gridCol w:w="9276"/>
      </w:tblGrid>
      <w:tr w:rsidR="00203774" w:rsidRPr="000457F3" w14:paraId="57A6BA62" w14:textId="77777777" w:rsidTr="00AF2E14">
        <w:trPr>
          <w:trHeight w:val="533"/>
        </w:trPr>
        <w:tc>
          <w:tcPr>
            <w:tcW w:w="14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4132C1" w14:textId="77777777" w:rsidR="00203774" w:rsidRPr="000457F3" w:rsidRDefault="00203774" w:rsidP="00AF2E14">
            <w:pPr>
              <w:rPr>
                <w:sz w:val="20"/>
                <w:szCs w:val="20"/>
              </w:rPr>
            </w:pPr>
            <w:r w:rsidRPr="000457F3">
              <w:rPr>
                <w:b/>
                <w:bCs/>
                <w:i/>
                <w:iCs/>
                <w:sz w:val="20"/>
                <w:szCs w:val="20"/>
              </w:rPr>
              <w:t xml:space="preserve">Številka </w:t>
            </w:r>
            <w:proofErr w:type="spellStart"/>
            <w:r w:rsidRPr="000457F3">
              <w:rPr>
                <w:b/>
                <w:bCs/>
                <w:i/>
                <w:iCs/>
                <w:sz w:val="20"/>
                <w:szCs w:val="20"/>
              </w:rPr>
              <w:t>oc</w:t>
            </w:r>
            <w:proofErr w:type="spellEnd"/>
            <w:r w:rsidRPr="000457F3">
              <w:rPr>
                <w:b/>
                <w:bCs/>
                <w:i/>
                <w:iCs/>
                <w:sz w:val="20"/>
                <w:szCs w:val="20"/>
              </w:rPr>
              <w:t>. sklopa</w:t>
            </w:r>
          </w:p>
        </w:tc>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44E876" w14:textId="77777777" w:rsidR="00203774" w:rsidRPr="000457F3" w:rsidRDefault="00203774" w:rsidP="00AF2E14">
            <w:pPr>
              <w:rPr>
                <w:sz w:val="20"/>
                <w:szCs w:val="20"/>
              </w:rPr>
            </w:pPr>
            <w:r w:rsidRPr="000457F3">
              <w:rPr>
                <w:b/>
                <w:bCs/>
                <w:i/>
                <w:iCs/>
                <w:sz w:val="20"/>
                <w:szCs w:val="20"/>
              </w:rPr>
              <w:t>Ocenjevalni sklop</w:t>
            </w:r>
          </w:p>
        </w:tc>
        <w:tc>
          <w:tcPr>
            <w:tcW w:w="9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96C23E" w14:textId="77777777" w:rsidR="00203774" w:rsidRPr="000457F3" w:rsidRDefault="00203774" w:rsidP="00AF2E14">
            <w:pPr>
              <w:rPr>
                <w:sz w:val="20"/>
                <w:szCs w:val="20"/>
              </w:rPr>
            </w:pPr>
            <w:r w:rsidRPr="000457F3">
              <w:rPr>
                <w:b/>
                <w:bCs/>
                <w:i/>
                <w:iCs/>
                <w:sz w:val="20"/>
                <w:szCs w:val="20"/>
              </w:rPr>
              <w:t>Minimalni standardi</w:t>
            </w:r>
          </w:p>
        </w:tc>
      </w:tr>
      <w:tr w:rsidR="00203774" w:rsidRPr="000457F3" w14:paraId="6FDBDA9A" w14:textId="77777777" w:rsidTr="00AF2E14">
        <w:trPr>
          <w:trHeight w:val="1748"/>
        </w:trPr>
        <w:tc>
          <w:tcPr>
            <w:tcW w:w="14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493717" w14:textId="77777777" w:rsidR="00203774" w:rsidRPr="000457F3" w:rsidRDefault="00203774" w:rsidP="00AF2E14">
            <w:pPr>
              <w:rPr>
                <w:sz w:val="20"/>
                <w:szCs w:val="20"/>
              </w:rPr>
            </w:pPr>
            <w:r w:rsidRPr="000457F3">
              <w:rPr>
                <w:b/>
                <w:bCs/>
                <w:sz w:val="20"/>
                <w:szCs w:val="20"/>
              </w:rPr>
              <w:t>1</w:t>
            </w:r>
          </w:p>
        </w:tc>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D34000" w14:textId="77777777" w:rsidR="00203774" w:rsidRPr="00136A71" w:rsidRDefault="00203774" w:rsidP="00AF2E14">
            <w:pPr>
              <w:rPr>
                <w:sz w:val="20"/>
                <w:szCs w:val="20"/>
                <w:lang w:val="en-GB"/>
              </w:rPr>
            </w:pPr>
            <w:r w:rsidRPr="00136A71">
              <w:rPr>
                <w:b/>
                <w:bCs/>
                <w:sz w:val="20"/>
                <w:szCs w:val="20"/>
                <w:lang w:val="en-GB"/>
              </w:rPr>
              <w:t>Home and away</w:t>
            </w:r>
          </w:p>
          <w:p w14:paraId="6C4B2740" w14:textId="77777777" w:rsidR="00203774" w:rsidRPr="00136A71" w:rsidRDefault="00203774" w:rsidP="00AF2E14">
            <w:pPr>
              <w:rPr>
                <w:sz w:val="20"/>
                <w:szCs w:val="20"/>
                <w:lang w:val="en-GB"/>
              </w:rPr>
            </w:pPr>
            <w:r w:rsidRPr="00136A71">
              <w:rPr>
                <w:b/>
                <w:bCs/>
                <w:sz w:val="20"/>
                <w:szCs w:val="20"/>
                <w:lang w:val="en-GB"/>
              </w:rPr>
              <w:t>The ends of the world</w:t>
            </w:r>
          </w:p>
          <w:p w14:paraId="1A2DA7A1" w14:textId="77777777" w:rsidR="00203774" w:rsidRPr="000457F3" w:rsidRDefault="00203774" w:rsidP="00AF2E14">
            <w:pPr>
              <w:rPr>
                <w:sz w:val="20"/>
                <w:szCs w:val="20"/>
              </w:rPr>
            </w:pPr>
            <w:r w:rsidRPr="00136A71">
              <w:rPr>
                <w:b/>
                <w:bCs/>
                <w:sz w:val="20"/>
                <w:szCs w:val="20"/>
                <w:lang w:val="en-GB"/>
              </w:rPr>
              <w:t>The kindness of strangers</w:t>
            </w:r>
          </w:p>
        </w:tc>
        <w:tc>
          <w:tcPr>
            <w:tcW w:w="9276" w:type="dxa"/>
            <w:tcBorders>
              <w:top w:val="single" w:sz="4" w:space="0" w:color="000000"/>
              <w:left w:val="single" w:sz="4" w:space="0" w:color="000000"/>
              <w:bottom w:val="single" w:sz="4" w:space="0" w:color="000000"/>
              <w:right w:val="single" w:sz="4" w:space="0" w:color="000000"/>
            </w:tcBorders>
            <w:shd w:val="clear" w:color="auto" w:fill="auto"/>
            <w:tcMar>
              <w:top w:w="80" w:type="dxa"/>
              <w:left w:w="160" w:type="dxa"/>
              <w:bottom w:w="80" w:type="dxa"/>
              <w:right w:w="80" w:type="dxa"/>
            </w:tcMar>
          </w:tcPr>
          <w:p w14:paraId="64849C2F"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rFonts w:eastAsia="Sylfaen" w:cs="Sylfaen"/>
                <w:sz w:val="20"/>
                <w:szCs w:val="20"/>
              </w:rPr>
            </w:pPr>
            <w:r w:rsidRPr="000457F3">
              <w:rPr>
                <w:rFonts w:eastAsia="Sylfaen" w:cs="Sylfaen"/>
                <w:sz w:val="20"/>
                <w:szCs w:val="20"/>
              </w:rPr>
              <w:t>-dijak zna uporabljati vse čase v tvorniku in trpniku</w:t>
            </w:r>
          </w:p>
          <w:p w14:paraId="4E68A8F7"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rFonts w:eastAsia="Sylfaen" w:cs="Sylfaen"/>
                <w:sz w:val="20"/>
                <w:szCs w:val="20"/>
              </w:rPr>
            </w:pPr>
            <w:r w:rsidRPr="000457F3">
              <w:rPr>
                <w:rFonts w:eastAsia="Sylfaen" w:cs="Sylfaen"/>
                <w:sz w:val="20"/>
                <w:szCs w:val="20"/>
              </w:rPr>
              <w:t>- dijak zna napisati (pol)uradni mail</w:t>
            </w:r>
          </w:p>
          <w:p w14:paraId="2026E92B"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rFonts w:eastAsia="Sylfaen" w:cs="Sylfaen"/>
                <w:sz w:val="20"/>
                <w:szCs w:val="20"/>
              </w:rPr>
            </w:pPr>
            <w:r w:rsidRPr="000457F3">
              <w:rPr>
                <w:rFonts w:eastAsia="Sylfaen" w:cs="Sylfaen"/>
                <w:sz w:val="20"/>
                <w:szCs w:val="20"/>
              </w:rPr>
              <w:t>- dijak zna opisati vzroke, prednosti in slabosti življenja v tujini</w:t>
            </w:r>
          </w:p>
          <w:p w14:paraId="0FCBDD82"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rFonts w:eastAsia="Sylfaen" w:cs="Sylfaen"/>
                <w:sz w:val="20"/>
                <w:szCs w:val="20"/>
              </w:rPr>
            </w:pPr>
            <w:r w:rsidRPr="000457F3">
              <w:rPr>
                <w:rFonts w:eastAsia="Sylfaen" w:cs="Sylfaen"/>
                <w:sz w:val="20"/>
                <w:szCs w:val="20"/>
              </w:rPr>
              <w:t>- dijak zna uporabljati frazne glagole</w:t>
            </w:r>
          </w:p>
          <w:p w14:paraId="1AFD7143"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rFonts w:eastAsia="Sylfaen" w:cs="Sylfaen"/>
                <w:sz w:val="20"/>
                <w:szCs w:val="20"/>
              </w:rPr>
            </w:pPr>
            <w:r w:rsidRPr="000457F3">
              <w:rPr>
                <w:rFonts w:eastAsia="Sylfaen" w:cs="Sylfaen"/>
                <w:sz w:val="20"/>
                <w:szCs w:val="20"/>
              </w:rPr>
              <w:t>- dijak zna opisati prednosti in slabosti turizma, popotovanj</w:t>
            </w:r>
          </w:p>
          <w:p w14:paraId="07EED130"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sz w:val="20"/>
                <w:szCs w:val="20"/>
              </w:rPr>
            </w:pPr>
            <w:r w:rsidRPr="000457F3">
              <w:rPr>
                <w:rFonts w:eastAsia="Sylfaen" w:cs="Sylfaen"/>
                <w:sz w:val="20"/>
                <w:szCs w:val="20"/>
              </w:rPr>
              <w:t>- dijak zna opisati svojo najljubšo knjigo</w:t>
            </w:r>
          </w:p>
        </w:tc>
      </w:tr>
      <w:tr w:rsidR="00203774" w:rsidRPr="000457F3" w14:paraId="4A8759ED" w14:textId="77777777" w:rsidTr="00AF2E14">
        <w:trPr>
          <w:trHeight w:val="1606"/>
        </w:trPr>
        <w:tc>
          <w:tcPr>
            <w:tcW w:w="14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5E40AD" w14:textId="77777777" w:rsidR="00203774" w:rsidRPr="000457F3" w:rsidRDefault="00203774" w:rsidP="00AF2E14">
            <w:pPr>
              <w:rPr>
                <w:sz w:val="20"/>
                <w:szCs w:val="20"/>
              </w:rPr>
            </w:pPr>
            <w:r w:rsidRPr="000457F3">
              <w:rPr>
                <w:b/>
                <w:bCs/>
                <w:sz w:val="20"/>
                <w:szCs w:val="20"/>
              </w:rPr>
              <w:t>2</w:t>
            </w:r>
          </w:p>
        </w:tc>
        <w:tc>
          <w:tcPr>
            <w:tcW w:w="4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41B12" w14:textId="77777777" w:rsidR="00203774" w:rsidRPr="00136A71" w:rsidRDefault="00203774" w:rsidP="00AF2E14">
            <w:pPr>
              <w:rPr>
                <w:sz w:val="20"/>
                <w:szCs w:val="20"/>
                <w:lang w:val="en-GB"/>
              </w:rPr>
            </w:pPr>
            <w:r w:rsidRPr="00136A71">
              <w:rPr>
                <w:b/>
                <w:bCs/>
                <w:sz w:val="20"/>
                <w:szCs w:val="20"/>
                <w:lang w:val="en-GB"/>
              </w:rPr>
              <w:t>A pack of lies</w:t>
            </w:r>
          </w:p>
          <w:p w14:paraId="3BEF3C6F" w14:textId="77777777" w:rsidR="00203774" w:rsidRPr="00136A71" w:rsidRDefault="00203774" w:rsidP="00AF2E14">
            <w:pPr>
              <w:rPr>
                <w:sz w:val="20"/>
                <w:szCs w:val="20"/>
                <w:lang w:val="en-GB"/>
              </w:rPr>
            </w:pPr>
            <w:r w:rsidRPr="00136A71">
              <w:rPr>
                <w:b/>
                <w:bCs/>
                <w:sz w:val="20"/>
                <w:szCs w:val="20"/>
                <w:lang w:val="en-GB"/>
              </w:rPr>
              <w:t>A future perfect</w:t>
            </w:r>
          </w:p>
          <w:p w14:paraId="63EE3F52" w14:textId="77777777" w:rsidR="00203774" w:rsidRPr="000457F3" w:rsidRDefault="00203774" w:rsidP="00AF2E14">
            <w:pPr>
              <w:rPr>
                <w:sz w:val="20"/>
                <w:szCs w:val="20"/>
              </w:rPr>
            </w:pPr>
            <w:r w:rsidRPr="00136A71">
              <w:rPr>
                <w:b/>
                <w:bCs/>
                <w:sz w:val="20"/>
                <w:szCs w:val="20"/>
                <w:lang w:val="en-GB"/>
              </w:rPr>
              <w:t>Making it big</w:t>
            </w:r>
          </w:p>
        </w:tc>
        <w:tc>
          <w:tcPr>
            <w:tcW w:w="9276" w:type="dxa"/>
            <w:tcBorders>
              <w:top w:val="single" w:sz="4" w:space="0" w:color="000000"/>
              <w:left w:val="single" w:sz="4" w:space="0" w:color="000000"/>
              <w:bottom w:val="single" w:sz="4" w:space="0" w:color="000000"/>
              <w:right w:val="single" w:sz="4" w:space="0" w:color="000000"/>
            </w:tcBorders>
            <w:shd w:val="clear" w:color="auto" w:fill="auto"/>
            <w:tcMar>
              <w:top w:w="80" w:type="dxa"/>
              <w:left w:w="160" w:type="dxa"/>
              <w:bottom w:w="80" w:type="dxa"/>
              <w:right w:w="80" w:type="dxa"/>
            </w:tcMar>
          </w:tcPr>
          <w:p w14:paraId="46001431"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rFonts w:eastAsia="Sylfaen" w:cs="Sylfaen"/>
                <w:sz w:val="20"/>
                <w:szCs w:val="20"/>
              </w:rPr>
            </w:pPr>
            <w:r w:rsidRPr="000457F3">
              <w:rPr>
                <w:rFonts w:eastAsia="Sylfaen" w:cs="Sylfaen"/>
                <w:sz w:val="20"/>
                <w:szCs w:val="20"/>
              </w:rPr>
              <w:t>- dijak zna primerjati branje knjig in gledanje televizije</w:t>
            </w:r>
          </w:p>
          <w:p w14:paraId="0C1368C1"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rFonts w:eastAsia="Sylfaen" w:cs="Sylfaen"/>
                <w:sz w:val="20"/>
                <w:szCs w:val="20"/>
              </w:rPr>
            </w:pPr>
            <w:r w:rsidRPr="000457F3">
              <w:rPr>
                <w:rFonts w:eastAsia="Sylfaen" w:cs="Sylfaen"/>
                <w:sz w:val="20"/>
                <w:szCs w:val="20"/>
              </w:rPr>
              <w:t>- dijak zna opisati življenja slavnih oseb</w:t>
            </w:r>
          </w:p>
          <w:p w14:paraId="5FA67C7E"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rFonts w:eastAsia="Sylfaen" w:cs="Sylfaen"/>
                <w:sz w:val="20"/>
                <w:szCs w:val="20"/>
              </w:rPr>
            </w:pPr>
            <w:r w:rsidRPr="000457F3">
              <w:rPr>
                <w:rFonts w:eastAsia="Sylfaen" w:cs="Sylfaen"/>
                <w:sz w:val="20"/>
                <w:szCs w:val="20"/>
              </w:rPr>
              <w:t>- dijak zna tvoriti nove besede in iz danih besed</w:t>
            </w:r>
          </w:p>
          <w:p w14:paraId="1102D973"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rFonts w:eastAsia="Sylfaen" w:cs="Sylfaen"/>
                <w:sz w:val="20"/>
                <w:szCs w:val="20"/>
              </w:rPr>
            </w:pPr>
            <w:r w:rsidRPr="000457F3">
              <w:rPr>
                <w:rFonts w:eastAsia="Sylfaen" w:cs="Sylfaen"/>
                <w:sz w:val="20"/>
                <w:szCs w:val="20"/>
              </w:rPr>
              <w:t>- dijak zna uporabljati količinske izraze</w:t>
            </w:r>
          </w:p>
          <w:p w14:paraId="355CC4EE"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rFonts w:eastAsia="Sylfaen" w:cs="Sylfaen"/>
                <w:sz w:val="20"/>
                <w:szCs w:val="20"/>
              </w:rPr>
            </w:pPr>
            <w:r w:rsidRPr="000457F3">
              <w:rPr>
                <w:rFonts w:eastAsia="Sylfaen" w:cs="Sylfaen"/>
                <w:sz w:val="20"/>
                <w:szCs w:val="20"/>
              </w:rPr>
              <w:t>- dijak zna utemeljiti pomen zdrave hrane za kvalitetno življenje</w:t>
            </w:r>
          </w:p>
          <w:p w14:paraId="42FBA21F" w14:textId="77777777" w:rsidR="00203774" w:rsidRPr="000457F3" w:rsidRDefault="00203774" w:rsidP="00AF2E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0"/>
              <w:rPr>
                <w:sz w:val="20"/>
                <w:szCs w:val="20"/>
              </w:rPr>
            </w:pPr>
            <w:r w:rsidRPr="000457F3">
              <w:rPr>
                <w:rFonts w:eastAsia="Sylfaen" w:cs="Sylfaen"/>
                <w:sz w:val="20"/>
                <w:szCs w:val="20"/>
              </w:rPr>
              <w:t>- dijak razume daljše neumetnostno/umetnostno besedilo, zna ga aktualizirati</w:t>
            </w:r>
          </w:p>
        </w:tc>
      </w:tr>
    </w:tbl>
    <w:p w14:paraId="04DEB080" w14:textId="5ACE5521" w:rsidR="00203774" w:rsidRDefault="00203774" w:rsidP="00046FB1">
      <w:pPr>
        <w:rPr>
          <w:b/>
          <w:bCs/>
          <w:sz w:val="24"/>
          <w:u w:val="single"/>
        </w:rPr>
      </w:pPr>
    </w:p>
    <w:p w14:paraId="210B4CBE" w14:textId="77777777" w:rsidR="00203774" w:rsidRDefault="00203774" w:rsidP="00046FB1">
      <w:pPr>
        <w:rPr>
          <w:b/>
          <w:bCs/>
          <w:sz w:val="24"/>
          <w:u w:val="single"/>
        </w:rPr>
        <w:sectPr w:rsidR="00203774" w:rsidSect="00782AF7">
          <w:headerReference w:type="default" r:id="rId8"/>
          <w:footerReference w:type="default" r:id="rId9"/>
          <w:headerReference w:type="first" r:id="rId10"/>
          <w:pgSz w:w="16850" w:h="11920" w:orient="landscape"/>
          <w:pgMar w:top="1540" w:right="480" w:bottom="1060" w:left="780" w:header="566" w:footer="810" w:gutter="0"/>
          <w:cols w:space="708"/>
          <w:titlePg/>
          <w:docGrid w:linePitch="299"/>
        </w:sectPr>
      </w:pPr>
    </w:p>
    <w:p w14:paraId="3008C084" w14:textId="77777777" w:rsidR="005E33AD" w:rsidRDefault="005E33AD" w:rsidP="00046FB1">
      <w:pPr>
        <w:rPr>
          <w:b/>
          <w:bCs/>
          <w:sz w:val="24"/>
          <w:u w:val="single"/>
        </w:rPr>
      </w:pPr>
    </w:p>
    <w:p w14:paraId="18416914" w14:textId="77777777" w:rsidR="00203774" w:rsidRPr="00777F06" w:rsidRDefault="00203774" w:rsidP="00203774">
      <w:pPr>
        <w:jc w:val="both"/>
        <w:rPr>
          <w:b/>
          <w:bCs/>
          <w:sz w:val="20"/>
          <w:szCs w:val="20"/>
        </w:rPr>
      </w:pPr>
      <w:r w:rsidRPr="00777F06">
        <w:rPr>
          <w:b/>
          <w:bCs/>
          <w:sz w:val="20"/>
          <w:szCs w:val="20"/>
        </w:rPr>
        <w:t>MINIMALNI STANDARDI ZNANJ: ANGLEŠČINA</w:t>
      </w:r>
    </w:p>
    <w:p w14:paraId="2068E8FA" w14:textId="77777777" w:rsidR="00203774" w:rsidRPr="00777F06" w:rsidRDefault="00203774" w:rsidP="00203774">
      <w:pPr>
        <w:jc w:val="both"/>
        <w:rPr>
          <w:b/>
          <w:bCs/>
          <w:sz w:val="20"/>
          <w:szCs w:val="20"/>
        </w:rPr>
      </w:pPr>
      <w:r w:rsidRPr="00777F06">
        <w:rPr>
          <w:b/>
          <w:bCs/>
          <w:sz w:val="20"/>
          <w:szCs w:val="20"/>
        </w:rPr>
        <w:t>Letnik: 4.         Učitelj: Nataša Malnar Bregar</w:t>
      </w:r>
    </w:p>
    <w:p w14:paraId="73BE87F3"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znati morajo uporabljati vse slovnične čase,</w:t>
      </w:r>
    </w:p>
    <w:p w14:paraId="6F7259E7"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slovnične strukture, obravnavane do vključno četrtega letnika,</w:t>
      </w:r>
    </w:p>
    <w:p w14:paraId="10EFF107"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modalne in z njimi povezane glagole,</w:t>
      </w:r>
    </w:p>
    <w:p w14:paraId="5FFE41A1"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oziralne zaimke in z njimi povezano tvorbo povedi,</w:t>
      </w:r>
    </w:p>
    <w:p w14:paraId="38289E26"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izražati stališča,</w:t>
      </w:r>
    </w:p>
    <w:p w14:paraId="0947D76C"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sopomenke in protipomenke,</w:t>
      </w:r>
    </w:p>
    <w:p w14:paraId="242005E1"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tvorjenje hipotetičnih povedi,</w:t>
      </w:r>
    </w:p>
    <w:p w14:paraId="7B8E52B0"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 xml:space="preserve">znati morajo samostojno brati besedila, jih razumeti, se o njih pogovarjati, jih analizirati; sem sodijo revije, leposlovje: </w:t>
      </w:r>
      <w:proofErr w:type="spellStart"/>
      <w:r w:rsidRPr="00777F06">
        <w:rPr>
          <w:sz w:val="20"/>
          <w:szCs w:val="20"/>
        </w:rPr>
        <w:t>About</w:t>
      </w:r>
      <w:proofErr w:type="spellEnd"/>
      <w:r w:rsidRPr="00777F06">
        <w:rPr>
          <w:sz w:val="20"/>
          <w:szCs w:val="20"/>
        </w:rPr>
        <w:t xml:space="preserve"> a </w:t>
      </w:r>
      <w:proofErr w:type="spellStart"/>
      <w:r w:rsidRPr="00777F06">
        <w:rPr>
          <w:sz w:val="20"/>
          <w:szCs w:val="20"/>
        </w:rPr>
        <w:t>Boy</w:t>
      </w:r>
      <w:proofErr w:type="spellEnd"/>
      <w:r w:rsidRPr="00777F06">
        <w:rPr>
          <w:sz w:val="20"/>
          <w:szCs w:val="20"/>
        </w:rPr>
        <w:t xml:space="preserve">, Never Let Me Go, poezija: </w:t>
      </w:r>
      <w:proofErr w:type="spellStart"/>
      <w:r w:rsidRPr="00777F06">
        <w:rPr>
          <w:sz w:val="20"/>
          <w:szCs w:val="20"/>
        </w:rPr>
        <w:t>Sonnet</w:t>
      </w:r>
      <w:proofErr w:type="spellEnd"/>
      <w:r w:rsidRPr="00777F06">
        <w:rPr>
          <w:sz w:val="20"/>
          <w:szCs w:val="20"/>
        </w:rPr>
        <w:t xml:space="preserve"> 130, </w:t>
      </w:r>
      <w:proofErr w:type="spellStart"/>
      <w:r w:rsidRPr="00777F06">
        <w:rPr>
          <w:sz w:val="20"/>
          <w:szCs w:val="20"/>
        </w:rPr>
        <w:t>The</w:t>
      </w:r>
      <w:proofErr w:type="spellEnd"/>
      <w:r w:rsidRPr="00777F06">
        <w:rPr>
          <w:sz w:val="20"/>
          <w:szCs w:val="20"/>
        </w:rPr>
        <w:t xml:space="preserve"> Lake </w:t>
      </w:r>
      <w:proofErr w:type="spellStart"/>
      <w:r w:rsidRPr="00777F06">
        <w:rPr>
          <w:sz w:val="20"/>
          <w:szCs w:val="20"/>
        </w:rPr>
        <w:t>Isle</w:t>
      </w:r>
      <w:proofErr w:type="spellEnd"/>
      <w:r w:rsidRPr="00777F06">
        <w:rPr>
          <w:sz w:val="20"/>
          <w:szCs w:val="20"/>
        </w:rPr>
        <w:t xml:space="preserve"> </w:t>
      </w:r>
      <w:proofErr w:type="spellStart"/>
      <w:r w:rsidRPr="00777F06">
        <w:rPr>
          <w:sz w:val="20"/>
          <w:szCs w:val="20"/>
        </w:rPr>
        <w:t>of</w:t>
      </w:r>
      <w:proofErr w:type="spellEnd"/>
      <w:r w:rsidRPr="00777F06">
        <w:rPr>
          <w:sz w:val="20"/>
          <w:szCs w:val="20"/>
        </w:rPr>
        <w:t xml:space="preserve"> </w:t>
      </w:r>
      <w:proofErr w:type="spellStart"/>
      <w:r w:rsidRPr="00777F06">
        <w:rPr>
          <w:sz w:val="20"/>
          <w:szCs w:val="20"/>
        </w:rPr>
        <w:t>Innisfree</w:t>
      </w:r>
      <w:proofErr w:type="spellEnd"/>
      <w:r w:rsidRPr="00777F06">
        <w:rPr>
          <w:sz w:val="20"/>
          <w:szCs w:val="20"/>
        </w:rPr>
        <w:t xml:space="preserve">, </w:t>
      </w:r>
      <w:proofErr w:type="spellStart"/>
      <w:r w:rsidRPr="00777F06">
        <w:rPr>
          <w:sz w:val="20"/>
          <w:szCs w:val="20"/>
        </w:rPr>
        <w:t>The</w:t>
      </w:r>
      <w:proofErr w:type="spellEnd"/>
      <w:r w:rsidRPr="00777F06">
        <w:rPr>
          <w:sz w:val="20"/>
          <w:szCs w:val="20"/>
        </w:rPr>
        <w:t xml:space="preserve"> </w:t>
      </w:r>
      <w:proofErr w:type="spellStart"/>
      <w:r w:rsidRPr="00777F06">
        <w:rPr>
          <w:sz w:val="20"/>
          <w:szCs w:val="20"/>
        </w:rPr>
        <w:t>Road</w:t>
      </w:r>
      <w:proofErr w:type="spellEnd"/>
      <w:r w:rsidRPr="00777F06">
        <w:rPr>
          <w:sz w:val="20"/>
          <w:szCs w:val="20"/>
        </w:rPr>
        <w:t xml:space="preserve"> not </w:t>
      </w:r>
      <w:proofErr w:type="spellStart"/>
      <w:r w:rsidRPr="00777F06">
        <w:rPr>
          <w:sz w:val="20"/>
          <w:szCs w:val="20"/>
        </w:rPr>
        <w:t>Taken</w:t>
      </w:r>
      <w:proofErr w:type="spellEnd"/>
      <w:r w:rsidRPr="00777F06">
        <w:rPr>
          <w:sz w:val="20"/>
          <w:szCs w:val="20"/>
        </w:rPr>
        <w:t xml:space="preserve">, </w:t>
      </w:r>
      <w:proofErr w:type="spellStart"/>
      <w:r w:rsidRPr="00777F06">
        <w:rPr>
          <w:sz w:val="20"/>
          <w:szCs w:val="20"/>
        </w:rPr>
        <w:t>Phenomenal</w:t>
      </w:r>
      <w:proofErr w:type="spellEnd"/>
      <w:r w:rsidRPr="00777F06">
        <w:rPr>
          <w:sz w:val="20"/>
          <w:szCs w:val="20"/>
        </w:rPr>
        <w:t xml:space="preserve"> </w:t>
      </w:r>
      <w:proofErr w:type="spellStart"/>
      <w:r w:rsidRPr="00777F06">
        <w:rPr>
          <w:sz w:val="20"/>
          <w:szCs w:val="20"/>
        </w:rPr>
        <w:t>Woman</w:t>
      </w:r>
      <w:proofErr w:type="spellEnd"/>
      <w:r w:rsidRPr="00777F06">
        <w:rPr>
          <w:sz w:val="20"/>
          <w:szCs w:val="20"/>
        </w:rPr>
        <w:t xml:space="preserve">, In </w:t>
      </w:r>
      <w:proofErr w:type="spellStart"/>
      <w:r w:rsidRPr="00777F06">
        <w:rPr>
          <w:sz w:val="20"/>
          <w:szCs w:val="20"/>
        </w:rPr>
        <w:t>Flanders</w:t>
      </w:r>
      <w:proofErr w:type="spellEnd"/>
      <w:r w:rsidRPr="00777F06">
        <w:rPr>
          <w:sz w:val="20"/>
          <w:szCs w:val="20"/>
        </w:rPr>
        <w:t xml:space="preserve"> </w:t>
      </w:r>
      <w:proofErr w:type="spellStart"/>
      <w:r w:rsidRPr="00777F06">
        <w:rPr>
          <w:sz w:val="20"/>
          <w:szCs w:val="20"/>
        </w:rPr>
        <w:t>Fields</w:t>
      </w:r>
      <w:proofErr w:type="spellEnd"/>
    </w:p>
    <w:p w14:paraId="1E0734DB"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 xml:space="preserve">sestavljati pisne sestavke: </w:t>
      </w:r>
      <w:proofErr w:type="spellStart"/>
      <w:r w:rsidRPr="00777F06">
        <w:rPr>
          <w:sz w:val="20"/>
          <w:szCs w:val="20"/>
        </w:rPr>
        <w:t>email</w:t>
      </w:r>
      <w:proofErr w:type="spellEnd"/>
      <w:r w:rsidRPr="00777F06">
        <w:rPr>
          <w:sz w:val="20"/>
          <w:szCs w:val="20"/>
        </w:rPr>
        <w:t>, članek, poročilo, esej,</w:t>
      </w:r>
    </w:p>
    <w:p w14:paraId="15838669"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znati morajo razviti pogovor na podlagi predpisanega umetnostnega besedila</w:t>
      </w:r>
    </w:p>
    <w:p w14:paraId="71C81D3E" w14:textId="77777777" w:rsidR="00203774" w:rsidRPr="00777F06" w:rsidRDefault="00203774" w:rsidP="00203774">
      <w:pPr>
        <w:widowControl/>
        <w:numPr>
          <w:ilvl w:val="0"/>
          <w:numId w:val="23"/>
        </w:numPr>
        <w:pBdr>
          <w:top w:val="nil"/>
          <w:left w:val="nil"/>
          <w:bottom w:val="nil"/>
          <w:right w:val="nil"/>
          <w:between w:val="nil"/>
          <w:bar w:val="nil"/>
        </w:pBdr>
        <w:autoSpaceDE/>
        <w:autoSpaceDN/>
        <w:jc w:val="both"/>
        <w:rPr>
          <w:sz w:val="20"/>
          <w:szCs w:val="20"/>
        </w:rPr>
      </w:pPr>
      <w:r w:rsidRPr="00777F06">
        <w:rPr>
          <w:sz w:val="20"/>
          <w:szCs w:val="20"/>
        </w:rPr>
        <w:t>znati govoriti o temah:</w:t>
      </w:r>
    </w:p>
    <w:p w14:paraId="2516CF15" w14:textId="77777777" w:rsidR="00203774" w:rsidRPr="00777F06" w:rsidRDefault="00203774" w:rsidP="00203774">
      <w:pPr>
        <w:rPr>
          <w:sz w:val="20"/>
          <w:szCs w:val="20"/>
        </w:rPr>
      </w:pPr>
    </w:p>
    <w:tbl>
      <w:tblPr>
        <w:tblStyle w:val="TableNormal"/>
        <w:tblW w:w="93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360"/>
      </w:tblGrid>
      <w:tr w:rsidR="00203774" w:rsidRPr="00777F06" w14:paraId="1743335F" w14:textId="77777777" w:rsidTr="00AF2E14">
        <w:trPr>
          <w:trHeight w:val="90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77132055"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(Preživljanje prostega časa)</w:t>
            </w:r>
          </w:p>
          <w:p w14:paraId="33CC5690"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4121AB8D" w14:textId="77777777" w:rsidR="00203774" w:rsidRPr="00777F06" w:rsidRDefault="00203774" w:rsidP="00203774">
            <w:pPr>
              <w:numPr>
                <w:ilvl w:val="0"/>
                <w:numId w:val="24"/>
              </w:numPr>
              <w:pBdr>
                <w:top w:val="nil"/>
                <w:left w:val="nil"/>
                <w:bottom w:val="nil"/>
                <w:right w:val="nil"/>
                <w:between w:val="nil"/>
                <w:bar w:val="nil"/>
              </w:pBdr>
              <w:jc w:val="both"/>
              <w:rPr>
                <w:sz w:val="20"/>
                <w:szCs w:val="20"/>
              </w:rPr>
            </w:pPr>
            <w:r w:rsidRPr="00777F06">
              <w:rPr>
                <w:sz w:val="20"/>
                <w:szCs w:val="20"/>
              </w:rPr>
              <w:t>organizaciji in načrtovanju prostega časa</w:t>
            </w:r>
          </w:p>
          <w:p w14:paraId="43BF26E0" w14:textId="77777777" w:rsidR="00203774" w:rsidRPr="00777F06" w:rsidRDefault="00203774" w:rsidP="00203774">
            <w:pPr>
              <w:numPr>
                <w:ilvl w:val="0"/>
                <w:numId w:val="24"/>
              </w:numPr>
              <w:pBdr>
                <w:top w:val="nil"/>
                <w:left w:val="nil"/>
                <w:bottom w:val="nil"/>
                <w:right w:val="nil"/>
                <w:between w:val="nil"/>
                <w:bar w:val="nil"/>
              </w:pBdr>
              <w:jc w:val="both"/>
              <w:rPr>
                <w:sz w:val="20"/>
                <w:szCs w:val="20"/>
              </w:rPr>
            </w:pPr>
            <w:r w:rsidRPr="00777F06">
              <w:rPr>
                <w:sz w:val="20"/>
                <w:szCs w:val="20"/>
              </w:rPr>
              <w:t>prostočasnih aktivnostih</w:t>
            </w:r>
          </w:p>
        </w:tc>
      </w:tr>
      <w:tr w:rsidR="00203774" w:rsidRPr="00777F06" w14:paraId="1D20C292" w14:textId="77777777" w:rsidTr="00AF2E14">
        <w:trPr>
          <w:trHeight w:val="112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08168EBE"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(Mladi in sodobni svet)</w:t>
            </w:r>
          </w:p>
          <w:p w14:paraId="646ED095"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0A44E1DD" w14:textId="77777777" w:rsidR="00203774" w:rsidRPr="00777F06" w:rsidRDefault="00203774" w:rsidP="00203774">
            <w:pPr>
              <w:pStyle w:val="Odstavekseznama"/>
              <w:numPr>
                <w:ilvl w:val="0"/>
                <w:numId w:val="25"/>
              </w:numPr>
              <w:pBdr>
                <w:top w:val="nil"/>
                <w:left w:val="nil"/>
                <w:bottom w:val="nil"/>
                <w:right w:val="nil"/>
                <w:between w:val="nil"/>
                <w:bar w:val="nil"/>
              </w:pBdr>
              <w:spacing w:before="0"/>
              <w:jc w:val="both"/>
              <w:rPr>
                <w:sz w:val="20"/>
                <w:szCs w:val="20"/>
              </w:rPr>
            </w:pPr>
            <w:r w:rsidRPr="00777F06">
              <w:rPr>
                <w:sz w:val="20"/>
                <w:szCs w:val="20"/>
              </w:rPr>
              <w:t>poklicih, interesih, nagnjenjih</w:t>
            </w:r>
          </w:p>
          <w:p w14:paraId="0F9986D2" w14:textId="77777777" w:rsidR="00203774" w:rsidRPr="00777F06" w:rsidRDefault="00203774" w:rsidP="00203774">
            <w:pPr>
              <w:numPr>
                <w:ilvl w:val="0"/>
                <w:numId w:val="25"/>
              </w:numPr>
              <w:pBdr>
                <w:top w:val="nil"/>
                <w:left w:val="nil"/>
                <w:bottom w:val="nil"/>
                <w:right w:val="nil"/>
                <w:between w:val="nil"/>
                <w:bar w:val="nil"/>
              </w:pBdr>
              <w:jc w:val="both"/>
              <w:rPr>
                <w:sz w:val="20"/>
                <w:szCs w:val="20"/>
              </w:rPr>
            </w:pPr>
            <w:r w:rsidRPr="00777F06">
              <w:rPr>
                <w:sz w:val="20"/>
                <w:szCs w:val="20"/>
              </w:rPr>
              <w:t>sosedskih, prijateljskih stikih</w:t>
            </w:r>
          </w:p>
          <w:p w14:paraId="0FD5EE39" w14:textId="77777777" w:rsidR="00203774" w:rsidRPr="00777F06" w:rsidRDefault="00203774" w:rsidP="00203774">
            <w:pPr>
              <w:numPr>
                <w:ilvl w:val="0"/>
                <w:numId w:val="25"/>
              </w:numPr>
              <w:pBdr>
                <w:top w:val="nil"/>
                <w:left w:val="nil"/>
                <w:bottom w:val="nil"/>
                <w:right w:val="nil"/>
                <w:between w:val="nil"/>
                <w:bar w:val="nil"/>
              </w:pBdr>
              <w:jc w:val="both"/>
              <w:rPr>
                <w:sz w:val="20"/>
                <w:szCs w:val="20"/>
              </w:rPr>
            </w:pPr>
            <w:r w:rsidRPr="00777F06">
              <w:rPr>
                <w:sz w:val="20"/>
                <w:szCs w:val="20"/>
              </w:rPr>
              <w:t>pogojih medkulturnega sporazumevanja</w:t>
            </w:r>
          </w:p>
        </w:tc>
      </w:tr>
      <w:tr w:rsidR="00203774" w:rsidRPr="00777F06" w14:paraId="7665EE7D" w14:textId="77777777" w:rsidTr="00AF2E14">
        <w:trPr>
          <w:trHeight w:val="112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0CD527EB"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(Zdrav način življenja)</w:t>
            </w:r>
          </w:p>
          <w:p w14:paraId="686923C8"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248E9F74" w14:textId="77777777" w:rsidR="00203774" w:rsidRPr="00777F06" w:rsidRDefault="00203774" w:rsidP="00203774">
            <w:pPr>
              <w:pStyle w:val="Odstavekseznama"/>
              <w:numPr>
                <w:ilvl w:val="0"/>
                <w:numId w:val="26"/>
              </w:numPr>
              <w:pBdr>
                <w:top w:val="nil"/>
                <w:left w:val="nil"/>
                <w:bottom w:val="nil"/>
                <w:right w:val="nil"/>
                <w:between w:val="nil"/>
                <w:bar w:val="nil"/>
              </w:pBdr>
              <w:spacing w:before="0"/>
              <w:jc w:val="both"/>
              <w:rPr>
                <w:sz w:val="20"/>
                <w:szCs w:val="20"/>
              </w:rPr>
            </w:pPr>
            <w:r w:rsidRPr="00777F06">
              <w:rPr>
                <w:sz w:val="20"/>
                <w:szCs w:val="20"/>
              </w:rPr>
              <w:t>skrbi za zdravje</w:t>
            </w:r>
          </w:p>
          <w:p w14:paraId="0E87D8EB" w14:textId="77777777" w:rsidR="00203774" w:rsidRPr="00777F06" w:rsidRDefault="00203774" w:rsidP="00203774">
            <w:pPr>
              <w:numPr>
                <w:ilvl w:val="0"/>
                <w:numId w:val="26"/>
              </w:numPr>
              <w:pBdr>
                <w:top w:val="nil"/>
                <w:left w:val="nil"/>
                <w:bottom w:val="nil"/>
                <w:right w:val="nil"/>
                <w:between w:val="nil"/>
                <w:bar w:val="nil"/>
              </w:pBdr>
              <w:jc w:val="both"/>
              <w:rPr>
                <w:sz w:val="20"/>
                <w:szCs w:val="20"/>
              </w:rPr>
            </w:pPr>
            <w:r w:rsidRPr="00777F06">
              <w:rPr>
                <w:sz w:val="20"/>
                <w:szCs w:val="20"/>
              </w:rPr>
              <w:t>boleznih, poškodbah, nesrečah</w:t>
            </w:r>
          </w:p>
          <w:p w14:paraId="0C99768E" w14:textId="77777777" w:rsidR="00203774" w:rsidRPr="00777F06" w:rsidRDefault="00203774" w:rsidP="00203774">
            <w:pPr>
              <w:numPr>
                <w:ilvl w:val="0"/>
                <w:numId w:val="26"/>
              </w:numPr>
              <w:pBdr>
                <w:top w:val="nil"/>
                <w:left w:val="nil"/>
                <w:bottom w:val="nil"/>
                <w:right w:val="nil"/>
                <w:between w:val="nil"/>
                <w:bar w:val="nil"/>
              </w:pBdr>
              <w:jc w:val="both"/>
              <w:rPr>
                <w:sz w:val="20"/>
                <w:szCs w:val="20"/>
              </w:rPr>
            </w:pPr>
            <w:r w:rsidRPr="00777F06">
              <w:rPr>
                <w:sz w:val="20"/>
                <w:szCs w:val="20"/>
              </w:rPr>
              <w:t>socialnem varstvu</w:t>
            </w:r>
          </w:p>
        </w:tc>
      </w:tr>
      <w:tr w:rsidR="00203774" w:rsidRPr="00777F06" w14:paraId="46C5C758" w14:textId="77777777" w:rsidTr="00AF2E14">
        <w:trPr>
          <w:trHeight w:val="156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3F7B277F"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(Domače okolje, družina, prijatelji)</w:t>
            </w:r>
          </w:p>
          <w:p w14:paraId="72A7172A"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0F3092E8" w14:textId="77777777" w:rsidR="00203774" w:rsidRPr="00777F06" w:rsidRDefault="00203774" w:rsidP="00203774">
            <w:pPr>
              <w:numPr>
                <w:ilvl w:val="0"/>
                <w:numId w:val="27"/>
              </w:numPr>
              <w:pBdr>
                <w:top w:val="nil"/>
                <w:left w:val="nil"/>
                <w:bottom w:val="nil"/>
                <w:right w:val="nil"/>
                <w:between w:val="nil"/>
                <w:bar w:val="nil"/>
              </w:pBdr>
              <w:jc w:val="both"/>
              <w:rPr>
                <w:sz w:val="20"/>
                <w:szCs w:val="20"/>
              </w:rPr>
            </w:pPr>
            <w:r w:rsidRPr="00777F06">
              <w:rPr>
                <w:sz w:val="20"/>
                <w:szCs w:val="20"/>
              </w:rPr>
              <w:t>odnosih med družinskimi člani in generacijami</w:t>
            </w:r>
          </w:p>
          <w:p w14:paraId="55809071" w14:textId="77777777" w:rsidR="00203774" w:rsidRPr="00777F06" w:rsidRDefault="00203774" w:rsidP="00203774">
            <w:pPr>
              <w:numPr>
                <w:ilvl w:val="0"/>
                <w:numId w:val="27"/>
              </w:numPr>
              <w:pBdr>
                <w:top w:val="nil"/>
                <w:left w:val="nil"/>
                <w:bottom w:val="nil"/>
                <w:right w:val="nil"/>
                <w:between w:val="nil"/>
                <w:bar w:val="nil"/>
              </w:pBdr>
              <w:jc w:val="both"/>
              <w:rPr>
                <w:sz w:val="20"/>
                <w:szCs w:val="20"/>
              </w:rPr>
            </w:pPr>
            <w:r w:rsidRPr="00777F06">
              <w:rPr>
                <w:sz w:val="20"/>
                <w:szCs w:val="20"/>
              </w:rPr>
              <w:t>družinskih praznovanjih</w:t>
            </w:r>
          </w:p>
          <w:p w14:paraId="403227CD" w14:textId="77777777" w:rsidR="00203774" w:rsidRPr="00777F06" w:rsidRDefault="00203774" w:rsidP="00203774">
            <w:pPr>
              <w:numPr>
                <w:ilvl w:val="0"/>
                <w:numId w:val="27"/>
              </w:numPr>
              <w:pBdr>
                <w:top w:val="nil"/>
                <w:left w:val="nil"/>
                <w:bottom w:val="nil"/>
                <w:right w:val="nil"/>
                <w:between w:val="nil"/>
                <w:bar w:val="nil"/>
              </w:pBdr>
              <w:jc w:val="both"/>
              <w:rPr>
                <w:sz w:val="20"/>
                <w:szCs w:val="20"/>
              </w:rPr>
            </w:pPr>
            <w:r w:rsidRPr="00777F06">
              <w:rPr>
                <w:sz w:val="20"/>
                <w:szCs w:val="20"/>
              </w:rPr>
              <w:t>narodnosti, veroizpovedi</w:t>
            </w:r>
          </w:p>
          <w:p w14:paraId="5F2DBAC3" w14:textId="77777777" w:rsidR="00203774" w:rsidRPr="00777F06" w:rsidRDefault="00203774" w:rsidP="00203774">
            <w:pPr>
              <w:numPr>
                <w:ilvl w:val="0"/>
                <w:numId w:val="27"/>
              </w:numPr>
              <w:pBdr>
                <w:top w:val="nil"/>
                <w:left w:val="nil"/>
                <w:bottom w:val="nil"/>
                <w:right w:val="nil"/>
                <w:between w:val="nil"/>
                <w:bar w:val="nil"/>
              </w:pBdr>
              <w:jc w:val="both"/>
              <w:rPr>
                <w:sz w:val="20"/>
                <w:szCs w:val="20"/>
              </w:rPr>
            </w:pPr>
            <w:r w:rsidRPr="00777F06">
              <w:rPr>
                <w:sz w:val="20"/>
                <w:szCs w:val="20"/>
              </w:rPr>
              <w:t>družinskih članih</w:t>
            </w:r>
          </w:p>
          <w:p w14:paraId="7862BC21" w14:textId="77777777" w:rsidR="00203774" w:rsidRPr="00777F06" w:rsidRDefault="00203774" w:rsidP="00203774">
            <w:pPr>
              <w:numPr>
                <w:ilvl w:val="0"/>
                <w:numId w:val="27"/>
              </w:numPr>
              <w:pBdr>
                <w:top w:val="nil"/>
                <w:left w:val="nil"/>
                <w:bottom w:val="nil"/>
                <w:right w:val="nil"/>
                <w:between w:val="nil"/>
                <w:bar w:val="nil"/>
              </w:pBdr>
              <w:jc w:val="both"/>
              <w:rPr>
                <w:sz w:val="20"/>
                <w:szCs w:val="20"/>
              </w:rPr>
            </w:pPr>
            <w:r w:rsidRPr="00777F06">
              <w:rPr>
                <w:sz w:val="20"/>
                <w:szCs w:val="20"/>
              </w:rPr>
              <w:t>bivalnem okolju</w:t>
            </w:r>
          </w:p>
          <w:p w14:paraId="7ED83066" w14:textId="77777777" w:rsidR="00203774" w:rsidRPr="00777F06" w:rsidRDefault="00203774" w:rsidP="00203774">
            <w:pPr>
              <w:numPr>
                <w:ilvl w:val="0"/>
                <w:numId w:val="27"/>
              </w:numPr>
              <w:pBdr>
                <w:top w:val="nil"/>
                <w:left w:val="nil"/>
                <w:bottom w:val="nil"/>
                <w:right w:val="nil"/>
                <w:between w:val="nil"/>
                <w:bar w:val="nil"/>
              </w:pBdr>
              <w:jc w:val="both"/>
              <w:rPr>
                <w:sz w:val="20"/>
                <w:szCs w:val="20"/>
              </w:rPr>
            </w:pPr>
            <w:r w:rsidRPr="00777F06">
              <w:rPr>
                <w:sz w:val="20"/>
                <w:szCs w:val="20"/>
              </w:rPr>
              <w:t>znajo predstaviti svoj domači kraj v angleščini (MP s podjetništvom)</w:t>
            </w:r>
          </w:p>
        </w:tc>
      </w:tr>
      <w:tr w:rsidR="00203774" w:rsidRPr="00777F06" w14:paraId="3E951FA3" w14:textId="77777777" w:rsidTr="00AF2E14">
        <w:trPr>
          <w:trHeight w:val="112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2C7D5269"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(Družba in svet, v katerem živimo)</w:t>
            </w:r>
          </w:p>
          <w:p w14:paraId="5ECF5F02" w14:textId="77777777" w:rsidR="00203774" w:rsidRPr="00777F06" w:rsidRDefault="00203774" w:rsidP="00AF2E14">
            <w:pPr>
              <w:rPr>
                <w:rFonts w:eastAsia="Times New Roman" w:cs="Times New Roman"/>
                <w:sz w:val="20"/>
                <w:szCs w:val="20"/>
              </w:rPr>
            </w:pPr>
            <w:r w:rsidRPr="00777F06">
              <w:rPr>
                <w:sz w:val="20"/>
                <w:szCs w:val="20"/>
              </w:rPr>
              <w:t>Dijak zna govoriti o:</w:t>
            </w:r>
          </w:p>
          <w:p w14:paraId="547CB9E6" w14:textId="77777777" w:rsidR="00203774" w:rsidRPr="00777F06" w:rsidRDefault="00203774" w:rsidP="00203774">
            <w:pPr>
              <w:numPr>
                <w:ilvl w:val="0"/>
                <w:numId w:val="28"/>
              </w:numPr>
              <w:pBdr>
                <w:top w:val="nil"/>
                <w:left w:val="nil"/>
                <w:bottom w:val="nil"/>
                <w:right w:val="nil"/>
                <w:between w:val="nil"/>
                <w:bar w:val="nil"/>
              </w:pBdr>
              <w:jc w:val="both"/>
              <w:rPr>
                <w:sz w:val="20"/>
                <w:szCs w:val="20"/>
              </w:rPr>
            </w:pPr>
            <w:r w:rsidRPr="00777F06">
              <w:rPr>
                <w:sz w:val="20"/>
                <w:szCs w:val="20"/>
              </w:rPr>
              <w:t>Šegah, navadah, tradicijah doma in po svetu</w:t>
            </w:r>
          </w:p>
          <w:p w14:paraId="4FF49527" w14:textId="77777777" w:rsidR="00203774" w:rsidRPr="00777F06" w:rsidRDefault="00203774" w:rsidP="00203774">
            <w:pPr>
              <w:numPr>
                <w:ilvl w:val="0"/>
                <w:numId w:val="28"/>
              </w:numPr>
              <w:pBdr>
                <w:top w:val="nil"/>
                <w:left w:val="nil"/>
                <w:bottom w:val="nil"/>
                <w:right w:val="nil"/>
                <w:between w:val="nil"/>
                <w:bar w:val="nil"/>
              </w:pBdr>
              <w:jc w:val="both"/>
              <w:rPr>
                <w:sz w:val="20"/>
                <w:szCs w:val="20"/>
              </w:rPr>
            </w:pPr>
            <w:r w:rsidRPr="00777F06">
              <w:rPr>
                <w:sz w:val="20"/>
                <w:szCs w:val="20"/>
              </w:rPr>
              <w:t>vplivih družbenih sprememb na posameznika</w:t>
            </w:r>
          </w:p>
          <w:p w14:paraId="750AE8E2" w14:textId="77777777" w:rsidR="00203774" w:rsidRPr="00777F06" w:rsidRDefault="00203774" w:rsidP="00203774">
            <w:pPr>
              <w:numPr>
                <w:ilvl w:val="0"/>
                <w:numId w:val="28"/>
              </w:numPr>
              <w:pBdr>
                <w:top w:val="nil"/>
                <w:left w:val="nil"/>
                <w:bottom w:val="nil"/>
                <w:right w:val="nil"/>
                <w:between w:val="nil"/>
                <w:bar w:val="nil"/>
              </w:pBdr>
              <w:jc w:val="both"/>
              <w:rPr>
                <w:b/>
                <w:bCs/>
                <w:sz w:val="20"/>
                <w:szCs w:val="20"/>
              </w:rPr>
            </w:pPr>
            <w:r w:rsidRPr="00777F06">
              <w:rPr>
                <w:sz w:val="20"/>
                <w:szCs w:val="20"/>
              </w:rPr>
              <w:t>globalizaciji</w:t>
            </w:r>
          </w:p>
        </w:tc>
      </w:tr>
      <w:tr w:rsidR="00203774" w:rsidRPr="00777F06" w14:paraId="12F674B3" w14:textId="77777777" w:rsidTr="00AF2E14">
        <w:trPr>
          <w:trHeight w:val="134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79EB7BAA"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(Narava in njeno nenehno spreminjanje)</w:t>
            </w:r>
          </w:p>
          <w:p w14:paraId="59F42596"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0652DD03" w14:textId="77777777" w:rsidR="00203774" w:rsidRPr="00777F06" w:rsidRDefault="00203774" w:rsidP="00203774">
            <w:pPr>
              <w:numPr>
                <w:ilvl w:val="0"/>
                <w:numId w:val="29"/>
              </w:numPr>
              <w:pBdr>
                <w:top w:val="nil"/>
                <w:left w:val="nil"/>
                <w:bottom w:val="nil"/>
                <w:right w:val="nil"/>
                <w:between w:val="nil"/>
                <w:bar w:val="nil"/>
              </w:pBdr>
              <w:jc w:val="both"/>
              <w:rPr>
                <w:sz w:val="20"/>
                <w:szCs w:val="20"/>
              </w:rPr>
            </w:pPr>
            <w:r w:rsidRPr="00777F06">
              <w:rPr>
                <w:sz w:val="20"/>
                <w:szCs w:val="20"/>
              </w:rPr>
              <w:t>vremenskih pojavih, podnebju</w:t>
            </w:r>
          </w:p>
          <w:p w14:paraId="33F576AF" w14:textId="77777777" w:rsidR="00203774" w:rsidRPr="00777F06" w:rsidRDefault="00203774" w:rsidP="00203774">
            <w:pPr>
              <w:numPr>
                <w:ilvl w:val="0"/>
                <w:numId w:val="29"/>
              </w:numPr>
              <w:pBdr>
                <w:top w:val="nil"/>
                <w:left w:val="nil"/>
                <w:bottom w:val="nil"/>
                <w:right w:val="nil"/>
                <w:between w:val="nil"/>
                <w:bar w:val="nil"/>
              </w:pBdr>
              <w:jc w:val="both"/>
              <w:rPr>
                <w:sz w:val="20"/>
                <w:szCs w:val="20"/>
              </w:rPr>
            </w:pPr>
            <w:r w:rsidRPr="00777F06">
              <w:rPr>
                <w:sz w:val="20"/>
                <w:szCs w:val="20"/>
              </w:rPr>
              <w:t>človeku in njegovem okolju</w:t>
            </w:r>
          </w:p>
          <w:p w14:paraId="6AD6F30F" w14:textId="77777777" w:rsidR="00203774" w:rsidRPr="00777F06" w:rsidRDefault="00203774" w:rsidP="00203774">
            <w:pPr>
              <w:numPr>
                <w:ilvl w:val="0"/>
                <w:numId w:val="29"/>
              </w:numPr>
              <w:pBdr>
                <w:top w:val="nil"/>
                <w:left w:val="nil"/>
                <w:bottom w:val="nil"/>
                <w:right w:val="nil"/>
                <w:between w:val="nil"/>
                <w:bar w:val="nil"/>
              </w:pBdr>
              <w:jc w:val="both"/>
              <w:rPr>
                <w:sz w:val="20"/>
                <w:szCs w:val="20"/>
              </w:rPr>
            </w:pPr>
            <w:r w:rsidRPr="00777F06">
              <w:rPr>
                <w:sz w:val="20"/>
                <w:szCs w:val="20"/>
              </w:rPr>
              <w:t>skrbi za okolje in posledicah uničevanja okolja</w:t>
            </w:r>
          </w:p>
          <w:p w14:paraId="53377E55" w14:textId="77777777" w:rsidR="00203774" w:rsidRPr="00777F06" w:rsidRDefault="00203774" w:rsidP="00203774">
            <w:pPr>
              <w:numPr>
                <w:ilvl w:val="0"/>
                <w:numId w:val="29"/>
              </w:numPr>
              <w:pBdr>
                <w:top w:val="nil"/>
                <w:left w:val="nil"/>
                <w:bottom w:val="nil"/>
                <w:right w:val="nil"/>
                <w:between w:val="nil"/>
                <w:bar w:val="nil"/>
              </w:pBdr>
              <w:jc w:val="both"/>
              <w:rPr>
                <w:sz w:val="20"/>
                <w:szCs w:val="20"/>
              </w:rPr>
            </w:pPr>
            <w:r w:rsidRPr="00777F06">
              <w:rPr>
                <w:sz w:val="20"/>
                <w:szCs w:val="20"/>
              </w:rPr>
              <w:t>onesnaževanju, ogroženih vrstah</w:t>
            </w:r>
          </w:p>
        </w:tc>
      </w:tr>
      <w:tr w:rsidR="00203774" w:rsidRPr="00777F06" w14:paraId="56BFC7A4" w14:textId="77777777" w:rsidTr="00AF2E14">
        <w:trPr>
          <w:trHeight w:val="112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13E7A722"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(Nekoč, danes, jutri)</w:t>
            </w:r>
          </w:p>
          <w:p w14:paraId="39038E5B"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58790C14" w14:textId="77777777" w:rsidR="00203774" w:rsidRPr="00777F06" w:rsidRDefault="00203774" w:rsidP="00203774">
            <w:pPr>
              <w:numPr>
                <w:ilvl w:val="0"/>
                <w:numId w:val="30"/>
              </w:numPr>
              <w:pBdr>
                <w:top w:val="nil"/>
                <w:left w:val="nil"/>
                <w:bottom w:val="nil"/>
                <w:right w:val="nil"/>
                <w:between w:val="nil"/>
                <w:bar w:val="nil"/>
              </w:pBdr>
              <w:jc w:val="both"/>
              <w:rPr>
                <w:sz w:val="20"/>
                <w:szCs w:val="20"/>
              </w:rPr>
            </w:pPr>
            <w:r w:rsidRPr="00777F06">
              <w:rPr>
                <w:sz w:val="20"/>
                <w:szCs w:val="20"/>
              </w:rPr>
              <w:t>življenju, izobraževanju, družini, medsebojnih odnosih nekoč in danes</w:t>
            </w:r>
          </w:p>
          <w:p w14:paraId="36D13EFF" w14:textId="77777777" w:rsidR="00203774" w:rsidRPr="00777F06" w:rsidRDefault="00203774" w:rsidP="00203774">
            <w:pPr>
              <w:numPr>
                <w:ilvl w:val="0"/>
                <w:numId w:val="30"/>
              </w:numPr>
              <w:pBdr>
                <w:top w:val="nil"/>
                <w:left w:val="nil"/>
                <w:bottom w:val="nil"/>
                <w:right w:val="nil"/>
                <w:between w:val="nil"/>
                <w:bar w:val="nil"/>
              </w:pBdr>
              <w:jc w:val="both"/>
              <w:rPr>
                <w:sz w:val="20"/>
                <w:szCs w:val="20"/>
              </w:rPr>
            </w:pPr>
            <w:r w:rsidRPr="00777F06">
              <w:rPr>
                <w:sz w:val="20"/>
                <w:szCs w:val="20"/>
              </w:rPr>
              <w:t>vrednotah nekoč in danes</w:t>
            </w:r>
          </w:p>
          <w:p w14:paraId="146A8D6A" w14:textId="77777777" w:rsidR="00203774" w:rsidRPr="00777F06" w:rsidRDefault="00203774" w:rsidP="00203774">
            <w:pPr>
              <w:numPr>
                <w:ilvl w:val="0"/>
                <w:numId w:val="30"/>
              </w:numPr>
              <w:pBdr>
                <w:top w:val="nil"/>
                <w:left w:val="nil"/>
                <w:bottom w:val="nil"/>
                <w:right w:val="nil"/>
                <w:between w:val="nil"/>
                <w:bar w:val="nil"/>
              </w:pBdr>
              <w:jc w:val="both"/>
              <w:rPr>
                <w:sz w:val="20"/>
                <w:szCs w:val="20"/>
              </w:rPr>
            </w:pPr>
            <w:r w:rsidRPr="00777F06">
              <w:rPr>
                <w:sz w:val="20"/>
                <w:szCs w:val="20"/>
              </w:rPr>
              <w:t>dobrodelnih organizacijah, dejavnostih</w:t>
            </w:r>
          </w:p>
        </w:tc>
      </w:tr>
      <w:tr w:rsidR="00203774" w:rsidRPr="00777F06" w14:paraId="37B56FB8" w14:textId="77777777" w:rsidTr="00AF2E14">
        <w:trPr>
          <w:trHeight w:val="112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165AB7E5" w14:textId="77777777" w:rsidR="00203774" w:rsidRPr="00777F06" w:rsidRDefault="00203774" w:rsidP="00AF2E14">
            <w:pPr>
              <w:rPr>
                <w:rFonts w:eastAsia="Times New Roman" w:cs="Times New Roman"/>
                <w:b/>
                <w:bCs/>
                <w:sz w:val="20"/>
                <w:szCs w:val="20"/>
              </w:rPr>
            </w:pPr>
            <w:r w:rsidRPr="00777F06">
              <w:rPr>
                <w:b/>
                <w:bCs/>
                <w:sz w:val="20"/>
                <w:szCs w:val="20"/>
              </w:rPr>
              <w:lastRenderedPageBreak/>
              <w:t>Opredelitev ciljev didaktičnega sklopa, minimalni standardi znanj (Sodobna komunikacija in mediji)</w:t>
            </w:r>
          </w:p>
          <w:p w14:paraId="314D9373"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081E72A8" w14:textId="77777777" w:rsidR="00203774" w:rsidRPr="00777F06" w:rsidRDefault="00203774" w:rsidP="00203774">
            <w:pPr>
              <w:numPr>
                <w:ilvl w:val="0"/>
                <w:numId w:val="31"/>
              </w:numPr>
              <w:pBdr>
                <w:top w:val="nil"/>
                <w:left w:val="nil"/>
                <w:bottom w:val="nil"/>
                <w:right w:val="nil"/>
                <w:between w:val="nil"/>
                <w:bar w:val="nil"/>
              </w:pBdr>
              <w:jc w:val="both"/>
              <w:rPr>
                <w:sz w:val="20"/>
                <w:szCs w:val="20"/>
              </w:rPr>
            </w:pPr>
            <w:r w:rsidRPr="00777F06">
              <w:rPr>
                <w:sz w:val="20"/>
                <w:szCs w:val="20"/>
              </w:rPr>
              <w:t>vplivu medijev na človeka</w:t>
            </w:r>
          </w:p>
          <w:p w14:paraId="13213C46" w14:textId="77777777" w:rsidR="00203774" w:rsidRPr="00777F06" w:rsidRDefault="00203774" w:rsidP="00203774">
            <w:pPr>
              <w:numPr>
                <w:ilvl w:val="0"/>
                <w:numId w:val="31"/>
              </w:numPr>
              <w:pBdr>
                <w:top w:val="nil"/>
                <w:left w:val="nil"/>
                <w:bottom w:val="nil"/>
                <w:right w:val="nil"/>
                <w:between w:val="nil"/>
                <w:bar w:val="nil"/>
              </w:pBdr>
              <w:jc w:val="both"/>
              <w:rPr>
                <w:sz w:val="20"/>
                <w:szCs w:val="20"/>
              </w:rPr>
            </w:pPr>
            <w:r w:rsidRPr="00777F06">
              <w:rPr>
                <w:sz w:val="20"/>
                <w:szCs w:val="20"/>
              </w:rPr>
              <w:t>medijih nekoč in danes</w:t>
            </w:r>
          </w:p>
          <w:p w14:paraId="7D120778" w14:textId="77777777" w:rsidR="00203774" w:rsidRPr="00777F06" w:rsidRDefault="00203774" w:rsidP="00203774">
            <w:pPr>
              <w:numPr>
                <w:ilvl w:val="0"/>
                <w:numId w:val="31"/>
              </w:numPr>
              <w:pBdr>
                <w:top w:val="nil"/>
                <w:left w:val="nil"/>
                <w:bottom w:val="nil"/>
                <w:right w:val="nil"/>
                <w:between w:val="nil"/>
                <w:bar w:val="nil"/>
              </w:pBdr>
              <w:jc w:val="both"/>
              <w:rPr>
                <w:sz w:val="20"/>
                <w:szCs w:val="20"/>
              </w:rPr>
            </w:pPr>
            <w:r w:rsidRPr="00777F06">
              <w:rPr>
                <w:sz w:val="20"/>
                <w:szCs w:val="20"/>
              </w:rPr>
              <w:t>vrstah medijev in njihovi rabi</w:t>
            </w:r>
          </w:p>
        </w:tc>
      </w:tr>
      <w:tr w:rsidR="00203774" w:rsidRPr="00777F06" w14:paraId="31F2342F" w14:textId="77777777" w:rsidTr="00AF2E14">
        <w:trPr>
          <w:trHeight w:val="156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468BB9B0"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(Izobraževanje in načrti posameznika za prihodnost)</w:t>
            </w:r>
          </w:p>
          <w:p w14:paraId="795F7897"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5EA22906" w14:textId="77777777" w:rsidR="00203774" w:rsidRPr="00777F06" w:rsidRDefault="00203774" w:rsidP="00203774">
            <w:pPr>
              <w:numPr>
                <w:ilvl w:val="0"/>
                <w:numId w:val="32"/>
              </w:numPr>
              <w:pBdr>
                <w:top w:val="nil"/>
                <w:left w:val="nil"/>
                <w:bottom w:val="nil"/>
                <w:right w:val="nil"/>
                <w:between w:val="nil"/>
                <w:bar w:val="nil"/>
              </w:pBdr>
              <w:jc w:val="both"/>
              <w:rPr>
                <w:sz w:val="20"/>
                <w:szCs w:val="20"/>
              </w:rPr>
            </w:pPr>
            <w:r w:rsidRPr="00777F06">
              <w:rPr>
                <w:sz w:val="20"/>
                <w:szCs w:val="20"/>
              </w:rPr>
              <w:t>šoli nekoč in danes</w:t>
            </w:r>
          </w:p>
          <w:p w14:paraId="0E0CA1E0" w14:textId="77777777" w:rsidR="00203774" w:rsidRPr="00777F06" w:rsidRDefault="00203774" w:rsidP="00203774">
            <w:pPr>
              <w:numPr>
                <w:ilvl w:val="0"/>
                <w:numId w:val="32"/>
              </w:numPr>
              <w:pBdr>
                <w:top w:val="nil"/>
                <w:left w:val="nil"/>
                <w:bottom w:val="nil"/>
                <w:right w:val="nil"/>
                <w:between w:val="nil"/>
                <w:bar w:val="nil"/>
              </w:pBdr>
              <w:jc w:val="both"/>
              <w:rPr>
                <w:sz w:val="20"/>
                <w:szCs w:val="20"/>
              </w:rPr>
            </w:pPr>
            <w:r w:rsidRPr="00777F06">
              <w:rPr>
                <w:sz w:val="20"/>
                <w:szCs w:val="20"/>
              </w:rPr>
              <w:t>izobraževalnih sistemih</w:t>
            </w:r>
          </w:p>
          <w:p w14:paraId="15AAC7EC" w14:textId="77777777" w:rsidR="00203774" w:rsidRPr="00777F06" w:rsidRDefault="00203774" w:rsidP="00203774">
            <w:pPr>
              <w:numPr>
                <w:ilvl w:val="0"/>
                <w:numId w:val="32"/>
              </w:numPr>
              <w:pBdr>
                <w:top w:val="nil"/>
                <w:left w:val="nil"/>
                <w:bottom w:val="nil"/>
                <w:right w:val="nil"/>
                <w:between w:val="nil"/>
                <w:bar w:val="nil"/>
              </w:pBdr>
              <w:jc w:val="both"/>
              <w:rPr>
                <w:sz w:val="20"/>
                <w:szCs w:val="20"/>
              </w:rPr>
            </w:pPr>
            <w:r w:rsidRPr="00777F06">
              <w:rPr>
                <w:sz w:val="20"/>
                <w:szCs w:val="20"/>
              </w:rPr>
              <w:t>vrstah šol po vertikali</w:t>
            </w:r>
          </w:p>
          <w:p w14:paraId="53C46F64" w14:textId="77777777" w:rsidR="00203774" w:rsidRPr="00777F06" w:rsidRDefault="00203774" w:rsidP="00203774">
            <w:pPr>
              <w:numPr>
                <w:ilvl w:val="0"/>
                <w:numId w:val="32"/>
              </w:numPr>
              <w:pBdr>
                <w:top w:val="nil"/>
                <w:left w:val="nil"/>
                <w:bottom w:val="nil"/>
                <w:right w:val="nil"/>
                <w:between w:val="nil"/>
                <w:bar w:val="nil"/>
              </w:pBdr>
              <w:jc w:val="both"/>
              <w:rPr>
                <w:sz w:val="20"/>
                <w:szCs w:val="20"/>
              </w:rPr>
            </w:pPr>
            <w:r w:rsidRPr="00777F06">
              <w:rPr>
                <w:sz w:val="20"/>
                <w:szCs w:val="20"/>
              </w:rPr>
              <w:t>kako izobrazba vpliva na življenje</w:t>
            </w:r>
          </w:p>
        </w:tc>
      </w:tr>
      <w:tr w:rsidR="00203774" w:rsidRPr="00777F06" w14:paraId="2C5DE4C0" w14:textId="77777777" w:rsidTr="00AF2E14">
        <w:trPr>
          <w:trHeight w:val="156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33C8B548"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(Kultura, umetnost in medkulturnost)</w:t>
            </w:r>
          </w:p>
          <w:p w14:paraId="35DF6C90" w14:textId="77777777" w:rsidR="00203774" w:rsidRPr="00777F06" w:rsidRDefault="00203774" w:rsidP="00AF2E14">
            <w:pPr>
              <w:rPr>
                <w:rFonts w:eastAsia="Times New Roman" w:cs="Times New Roman"/>
                <w:sz w:val="20"/>
                <w:szCs w:val="20"/>
              </w:rPr>
            </w:pPr>
            <w:r w:rsidRPr="00777F06">
              <w:rPr>
                <w:sz w:val="20"/>
                <w:szCs w:val="20"/>
              </w:rPr>
              <w:t>Dijak zna govoriti o:</w:t>
            </w:r>
          </w:p>
          <w:p w14:paraId="5754AF3F" w14:textId="77777777" w:rsidR="00203774" w:rsidRPr="00777F06" w:rsidRDefault="00203774" w:rsidP="00203774">
            <w:pPr>
              <w:numPr>
                <w:ilvl w:val="0"/>
                <w:numId w:val="33"/>
              </w:numPr>
              <w:pBdr>
                <w:top w:val="nil"/>
                <w:left w:val="nil"/>
                <w:bottom w:val="nil"/>
                <w:right w:val="nil"/>
                <w:between w:val="nil"/>
                <w:bar w:val="nil"/>
              </w:pBdr>
              <w:jc w:val="both"/>
              <w:rPr>
                <w:sz w:val="20"/>
                <w:szCs w:val="20"/>
              </w:rPr>
            </w:pPr>
            <w:r w:rsidRPr="00777F06">
              <w:rPr>
                <w:sz w:val="20"/>
                <w:szCs w:val="20"/>
              </w:rPr>
              <w:t>umetnostnih zvrsteh in umetniških delih</w:t>
            </w:r>
          </w:p>
          <w:p w14:paraId="66D3E30B" w14:textId="77777777" w:rsidR="00203774" w:rsidRPr="00777F06" w:rsidRDefault="00203774" w:rsidP="00203774">
            <w:pPr>
              <w:numPr>
                <w:ilvl w:val="0"/>
                <w:numId w:val="33"/>
              </w:numPr>
              <w:pBdr>
                <w:top w:val="nil"/>
                <w:left w:val="nil"/>
                <w:bottom w:val="nil"/>
                <w:right w:val="nil"/>
                <w:between w:val="nil"/>
                <w:bar w:val="nil"/>
              </w:pBdr>
              <w:jc w:val="both"/>
              <w:rPr>
                <w:sz w:val="20"/>
                <w:szCs w:val="20"/>
              </w:rPr>
            </w:pPr>
            <w:r w:rsidRPr="00777F06">
              <w:rPr>
                <w:sz w:val="20"/>
                <w:szCs w:val="20"/>
              </w:rPr>
              <w:t>pomenu znanja tujih jezikov</w:t>
            </w:r>
          </w:p>
          <w:p w14:paraId="69BA110F" w14:textId="77777777" w:rsidR="00203774" w:rsidRPr="00777F06" w:rsidRDefault="00203774" w:rsidP="00203774">
            <w:pPr>
              <w:numPr>
                <w:ilvl w:val="0"/>
                <w:numId w:val="33"/>
              </w:numPr>
              <w:pBdr>
                <w:top w:val="nil"/>
                <w:left w:val="nil"/>
                <w:bottom w:val="nil"/>
                <w:right w:val="nil"/>
                <w:between w:val="nil"/>
                <w:bar w:val="nil"/>
              </w:pBdr>
              <w:jc w:val="both"/>
              <w:rPr>
                <w:sz w:val="20"/>
                <w:szCs w:val="20"/>
              </w:rPr>
            </w:pPr>
            <w:r w:rsidRPr="00777F06">
              <w:rPr>
                <w:sz w:val="20"/>
                <w:szCs w:val="20"/>
              </w:rPr>
              <w:t>pogojih medkulturnega sporazumevanja</w:t>
            </w:r>
          </w:p>
          <w:p w14:paraId="222D5427" w14:textId="77777777" w:rsidR="00203774" w:rsidRPr="00777F06" w:rsidRDefault="00203774" w:rsidP="00203774">
            <w:pPr>
              <w:numPr>
                <w:ilvl w:val="0"/>
                <w:numId w:val="33"/>
              </w:numPr>
              <w:pBdr>
                <w:top w:val="nil"/>
                <w:left w:val="nil"/>
                <w:bottom w:val="nil"/>
                <w:right w:val="nil"/>
                <w:between w:val="nil"/>
                <w:bar w:val="nil"/>
              </w:pBdr>
              <w:jc w:val="both"/>
              <w:rPr>
                <w:sz w:val="20"/>
                <w:szCs w:val="20"/>
              </w:rPr>
            </w:pPr>
            <w:r w:rsidRPr="00777F06">
              <w:rPr>
                <w:sz w:val="20"/>
                <w:szCs w:val="20"/>
              </w:rPr>
              <w:t>vplivu kulture na človeka</w:t>
            </w:r>
          </w:p>
          <w:p w14:paraId="40021EA1" w14:textId="77777777" w:rsidR="00203774" w:rsidRPr="00777F06" w:rsidRDefault="00203774" w:rsidP="00203774">
            <w:pPr>
              <w:numPr>
                <w:ilvl w:val="0"/>
                <w:numId w:val="33"/>
              </w:numPr>
              <w:pBdr>
                <w:top w:val="nil"/>
                <w:left w:val="nil"/>
                <w:bottom w:val="nil"/>
                <w:right w:val="nil"/>
                <w:between w:val="nil"/>
                <w:bar w:val="nil"/>
              </w:pBdr>
              <w:jc w:val="both"/>
              <w:rPr>
                <w:b/>
                <w:bCs/>
                <w:sz w:val="20"/>
                <w:szCs w:val="20"/>
              </w:rPr>
            </w:pPr>
            <w:r w:rsidRPr="00777F06">
              <w:rPr>
                <w:sz w:val="20"/>
                <w:szCs w:val="20"/>
              </w:rPr>
              <w:t>diskriminaciji</w:t>
            </w:r>
          </w:p>
        </w:tc>
      </w:tr>
      <w:tr w:rsidR="00203774" w:rsidRPr="00777F06" w14:paraId="20AE7990" w14:textId="77777777" w:rsidTr="00AF2E14">
        <w:trPr>
          <w:trHeight w:val="112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291D608F"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(Znanost, gospodarstvo in tehnologija)</w:t>
            </w:r>
          </w:p>
          <w:p w14:paraId="670E1A60"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2316B935" w14:textId="77777777" w:rsidR="00203774" w:rsidRPr="00777F06" w:rsidRDefault="00203774" w:rsidP="00203774">
            <w:pPr>
              <w:numPr>
                <w:ilvl w:val="0"/>
                <w:numId w:val="34"/>
              </w:numPr>
              <w:pBdr>
                <w:top w:val="nil"/>
                <w:left w:val="nil"/>
                <w:bottom w:val="nil"/>
                <w:right w:val="nil"/>
                <w:between w:val="nil"/>
                <w:bar w:val="nil"/>
              </w:pBdr>
              <w:jc w:val="both"/>
              <w:rPr>
                <w:sz w:val="20"/>
                <w:szCs w:val="20"/>
              </w:rPr>
            </w:pPr>
            <w:r w:rsidRPr="00777F06">
              <w:rPr>
                <w:sz w:val="20"/>
                <w:szCs w:val="20"/>
              </w:rPr>
              <w:t>moderni tehnologiji</w:t>
            </w:r>
          </w:p>
          <w:p w14:paraId="39CBE20C" w14:textId="77777777" w:rsidR="00203774" w:rsidRPr="00777F06" w:rsidRDefault="00203774" w:rsidP="00203774">
            <w:pPr>
              <w:numPr>
                <w:ilvl w:val="0"/>
                <w:numId w:val="34"/>
              </w:numPr>
              <w:pBdr>
                <w:top w:val="nil"/>
                <w:left w:val="nil"/>
                <w:bottom w:val="nil"/>
                <w:right w:val="nil"/>
                <w:between w:val="nil"/>
                <w:bar w:val="nil"/>
              </w:pBdr>
              <w:jc w:val="both"/>
              <w:rPr>
                <w:sz w:val="20"/>
                <w:szCs w:val="20"/>
              </w:rPr>
            </w:pPr>
            <w:r w:rsidRPr="00777F06">
              <w:rPr>
                <w:sz w:val="20"/>
                <w:szCs w:val="20"/>
              </w:rPr>
              <w:t>povezavi med znanostjo in gospodarstvom</w:t>
            </w:r>
          </w:p>
          <w:p w14:paraId="5DABBE40" w14:textId="77777777" w:rsidR="00203774" w:rsidRPr="00777F06" w:rsidRDefault="00203774" w:rsidP="00203774">
            <w:pPr>
              <w:numPr>
                <w:ilvl w:val="0"/>
                <w:numId w:val="34"/>
              </w:numPr>
              <w:pBdr>
                <w:top w:val="nil"/>
                <w:left w:val="nil"/>
                <w:bottom w:val="nil"/>
                <w:right w:val="nil"/>
                <w:between w:val="nil"/>
                <w:bar w:val="nil"/>
              </w:pBdr>
              <w:jc w:val="both"/>
              <w:rPr>
                <w:sz w:val="20"/>
                <w:szCs w:val="20"/>
              </w:rPr>
            </w:pPr>
            <w:r w:rsidRPr="00777F06">
              <w:rPr>
                <w:sz w:val="20"/>
                <w:szCs w:val="20"/>
              </w:rPr>
              <w:t>recesiji</w:t>
            </w:r>
          </w:p>
        </w:tc>
      </w:tr>
      <w:tr w:rsidR="00203774" w:rsidRPr="00777F06" w14:paraId="2E3F1EAA" w14:textId="77777777" w:rsidTr="00AF2E14">
        <w:trPr>
          <w:trHeight w:val="112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607A5AC2"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(Globalizacija, mobilnost, migracije)</w:t>
            </w:r>
          </w:p>
          <w:p w14:paraId="50F8AF53"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6F6ADDBD" w14:textId="77777777" w:rsidR="00203774" w:rsidRPr="00777F06" w:rsidRDefault="00203774" w:rsidP="00203774">
            <w:pPr>
              <w:numPr>
                <w:ilvl w:val="0"/>
                <w:numId w:val="35"/>
              </w:numPr>
              <w:pBdr>
                <w:top w:val="nil"/>
                <w:left w:val="nil"/>
                <w:bottom w:val="nil"/>
                <w:right w:val="nil"/>
                <w:between w:val="nil"/>
                <w:bar w:val="nil"/>
              </w:pBdr>
              <w:jc w:val="both"/>
              <w:rPr>
                <w:sz w:val="20"/>
                <w:szCs w:val="20"/>
              </w:rPr>
            </w:pPr>
            <w:r w:rsidRPr="00777F06">
              <w:rPr>
                <w:sz w:val="20"/>
                <w:szCs w:val="20"/>
              </w:rPr>
              <w:t>iluziji napredka</w:t>
            </w:r>
          </w:p>
          <w:p w14:paraId="71C98CA6" w14:textId="77777777" w:rsidR="00203774" w:rsidRPr="00777F06" w:rsidRDefault="00203774" w:rsidP="00203774">
            <w:pPr>
              <w:numPr>
                <w:ilvl w:val="0"/>
                <w:numId w:val="35"/>
              </w:numPr>
              <w:pBdr>
                <w:top w:val="nil"/>
                <w:left w:val="nil"/>
                <w:bottom w:val="nil"/>
                <w:right w:val="nil"/>
                <w:between w:val="nil"/>
                <w:bar w:val="nil"/>
              </w:pBdr>
              <w:jc w:val="both"/>
              <w:rPr>
                <w:sz w:val="20"/>
                <w:szCs w:val="20"/>
              </w:rPr>
            </w:pPr>
            <w:r w:rsidRPr="00777F06">
              <w:rPr>
                <w:sz w:val="20"/>
                <w:szCs w:val="20"/>
              </w:rPr>
              <w:t>svetovni trgovini</w:t>
            </w:r>
          </w:p>
          <w:p w14:paraId="5C25B935" w14:textId="77777777" w:rsidR="00203774" w:rsidRPr="00777F06" w:rsidRDefault="00203774" w:rsidP="00203774">
            <w:pPr>
              <w:numPr>
                <w:ilvl w:val="0"/>
                <w:numId w:val="35"/>
              </w:numPr>
              <w:pBdr>
                <w:top w:val="nil"/>
                <w:left w:val="nil"/>
                <w:bottom w:val="nil"/>
                <w:right w:val="nil"/>
                <w:between w:val="nil"/>
                <w:bar w:val="nil"/>
              </w:pBdr>
              <w:jc w:val="both"/>
              <w:rPr>
                <w:sz w:val="20"/>
                <w:szCs w:val="20"/>
              </w:rPr>
            </w:pPr>
            <w:r w:rsidRPr="00777F06">
              <w:rPr>
                <w:sz w:val="20"/>
                <w:szCs w:val="20"/>
              </w:rPr>
              <w:t>migrantih</w:t>
            </w:r>
          </w:p>
        </w:tc>
      </w:tr>
      <w:tr w:rsidR="00203774" w:rsidRPr="00777F06" w14:paraId="359AA97B" w14:textId="77777777" w:rsidTr="00AF2E14">
        <w:trPr>
          <w:trHeight w:val="1342"/>
        </w:trPr>
        <w:tc>
          <w:tcPr>
            <w:tcW w:w="9360"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14:paraId="468835A0" w14:textId="77777777" w:rsidR="00203774" w:rsidRPr="00777F06" w:rsidRDefault="00203774" w:rsidP="00AF2E14">
            <w:pPr>
              <w:rPr>
                <w:rFonts w:eastAsia="Times New Roman" w:cs="Times New Roman"/>
                <w:b/>
                <w:bCs/>
                <w:sz w:val="20"/>
                <w:szCs w:val="20"/>
              </w:rPr>
            </w:pPr>
            <w:r w:rsidRPr="00777F06">
              <w:rPr>
                <w:b/>
                <w:bCs/>
                <w:sz w:val="20"/>
                <w:szCs w:val="20"/>
              </w:rPr>
              <w:t>Opredelitev ciljev didaktičnega sklopa, minimalni standardi znanj (Dediščina preteklosti in dosežki sedanjosti)</w:t>
            </w:r>
          </w:p>
          <w:p w14:paraId="727E1B1B" w14:textId="77777777" w:rsidR="00203774" w:rsidRPr="00777F06" w:rsidRDefault="00203774" w:rsidP="00AF2E14">
            <w:pPr>
              <w:jc w:val="both"/>
              <w:rPr>
                <w:rFonts w:eastAsia="Times New Roman" w:cs="Times New Roman"/>
                <w:sz w:val="20"/>
                <w:szCs w:val="20"/>
              </w:rPr>
            </w:pPr>
            <w:r w:rsidRPr="00777F06">
              <w:rPr>
                <w:sz w:val="20"/>
                <w:szCs w:val="20"/>
              </w:rPr>
              <w:t>Dijak zna govoriti o:</w:t>
            </w:r>
          </w:p>
          <w:p w14:paraId="6AE2CECC" w14:textId="77777777" w:rsidR="00203774" w:rsidRPr="00777F06" w:rsidRDefault="00203774" w:rsidP="00203774">
            <w:pPr>
              <w:numPr>
                <w:ilvl w:val="0"/>
                <w:numId w:val="36"/>
              </w:numPr>
              <w:pBdr>
                <w:top w:val="nil"/>
                <w:left w:val="nil"/>
                <w:bottom w:val="nil"/>
                <w:right w:val="nil"/>
                <w:between w:val="nil"/>
                <w:bar w:val="nil"/>
              </w:pBdr>
              <w:jc w:val="both"/>
              <w:rPr>
                <w:sz w:val="20"/>
                <w:szCs w:val="20"/>
              </w:rPr>
            </w:pPr>
            <w:r w:rsidRPr="00777F06">
              <w:rPr>
                <w:sz w:val="20"/>
                <w:szCs w:val="20"/>
              </w:rPr>
              <w:t>dosežkih znanosti in tehnike</w:t>
            </w:r>
          </w:p>
          <w:p w14:paraId="1A2448D8" w14:textId="77777777" w:rsidR="00203774" w:rsidRPr="00777F06" w:rsidRDefault="00203774" w:rsidP="00203774">
            <w:pPr>
              <w:numPr>
                <w:ilvl w:val="0"/>
                <w:numId w:val="36"/>
              </w:numPr>
              <w:pBdr>
                <w:top w:val="nil"/>
                <w:left w:val="nil"/>
                <w:bottom w:val="nil"/>
                <w:right w:val="nil"/>
                <w:between w:val="nil"/>
                <w:bar w:val="nil"/>
              </w:pBdr>
              <w:jc w:val="both"/>
              <w:rPr>
                <w:sz w:val="20"/>
                <w:szCs w:val="20"/>
              </w:rPr>
            </w:pPr>
            <w:r w:rsidRPr="00777F06">
              <w:rPr>
                <w:sz w:val="20"/>
                <w:szCs w:val="20"/>
              </w:rPr>
              <w:t>čudesih sveta</w:t>
            </w:r>
          </w:p>
          <w:p w14:paraId="7D0B4D1F" w14:textId="77777777" w:rsidR="00203774" w:rsidRPr="00777F06" w:rsidRDefault="00203774" w:rsidP="00203774">
            <w:pPr>
              <w:numPr>
                <w:ilvl w:val="0"/>
                <w:numId w:val="36"/>
              </w:numPr>
              <w:pBdr>
                <w:top w:val="nil"/>
                <w:left w:val="nil"/>
                <w:bottom w:val="nil"/>
                <w:right w:val="nil"/>
                <w:between w:val="nil"/>
                <w:bar w:val="nil"/>
              </w:pBdr>
              <w:jc w:val="both"/>
              <w:rPr>
                <w:sz w:val="20"/>
                <w:szCs w:val="20"/>
              </w:rPr>
            </w:pPr>
            <w:r w:rsidRPr="00777F06">
              <w:rPr>
                <w:sz w:val="20"/>
                <w:szCs w:val="20"/>
              </w:rPr>
              <w:t>vplivu tradicije na dosežke</w:t>
            </w:r>
          </w:p>
        </w:tc>
      </w:tr>
    </w:tbl>
    <w:p w14:paraId="7C482341" w14:textId="6D682628" w:rsidR="00203774" w:rsidRDefault="00203774" w:rsidP="00046FB1">
      <w:pPr>
        <w:rPr>
          <w:b/>
          <w:bCs/>
          <w:sz w:val="24"/>
          <w:u w:val="single"/>
        </w:rPr>
      </w:pPr>
    </w:p>
    <w:p w14:paraId="4F8CB5BB" w14:textId="45D039CA" w:rsidR="00782AF7" w:rsidRDefault="00782AF7" w:rsidP="00046FB1">
      <w:pPr>
        <w:rPr>
          <w:b/>
          <w:bCs/>
          <w:sz w:val="24"/>
          <w:u w:val="single"/>
        </w:rPr>
      </w:pPr>
      <w:r>
        <w:rPr>
          <w:b/>
          <w:bCs/>
          <w:sz w:val="24"/>
          <w:u w:val="single"/>
        </w:rPr>
        <w:t>Vodja aktiva: Erika Medle Semec</w:t>
      </w:r>
    </w:p>
    <w:sectPr w:rsidR="00782AF7" w:rsidSect="00203774">
      <w:pgSz w:w="11920" w:h="16850"/>
      <w:pgMar w:top="480" w:right="1060" w:bottom="780" w:left="1540" w:header="566" w:footer="8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6C73F" w14:textId="77777777" w:rsidR="00AA3265" w:rsidRDefault="00AA3265">
      <w:r>
        <w:separator/>
      </w:r>
    </w:p>
  </w:endnote>
  <w:endnote w:type="continuationSeparator" w:id="0">
    <w:p w14:paraId="7F65A3AE" w14:textId="77777777" w:rsidR="00AA3265" w:rsidRDefault="00AA3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oefler Text">
    <w:altName w:val="Cambri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 w:name="Source Sans Pro">
    <w:charset w:val="EE"/>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95EC" w14:textId="1B3DD906" w:rsidR="00C25856" w:rsidRDefault="00C25856">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1D943" w14:textId="77777777" w:rsidR="00AA3265" w:rsidRDefault="00AA3265">
      <w:r>
        <w:separator/>
      </w:r>
    </w:p>
  </w:footnote>
  <w:footnote w:type="continuationSeparator" w:id="0">
    <w:p w14:paraId="3B58BFC3" w14:textId="77777777" w:rsidR="00AA3265" w:rsidRDefault="00AA3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5EF2" w14:textId="48105A42" w:rsidR="00495EE8" w:rsidRPr="0058273C" w:rsidRDefault="00495EE8" w:rsidP="00495EE8">
    <w:pPr>
      <w:rPr>
        <w:i/>
        <w:iCs/>
        <w:sz w:val="18"/>
        <w:szCs w:val="18"/>
      </w:rPr>
    </w:pPr>
  </w:p>
  <w:p w14:paraId="20AA9DE8" w14:textId="7609C7CE" w:rsidR="00C25856" w:rsidRDefault="00C25856">
    <w:pPr>
      <w:pStyle w:val="Telobesedila"/>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5D806" w14:textId="77777777" w:rsidR="00782AF7" w:rsidRPr="0058273C" w:rsidRDefault="00782AF7" w:rsidP="00782AF7">
    <w:pPr>
      <w:rPr>
        <w:i/>
        <w:iCs/>
        <w:sz w:val="18"/>
        <w:szCs w:val="18"/>
      </w:rPr>
    </w:pPr>
    <w:r w:rsidRPr="00EF2609">
      <w:rPr>
        <w:i/>
        <w:iCs/>
        <w:sz w:val="18"/>
        <w:szCs w:val="18"/>
      </w:rPr>
      <w:t xml:space="preserve">       </w:t>
    </w:r>
    <w:r w:rsidRPr="00586493">
      <w:rPr>
        <w:noProof/>
      </w:rPr>
      <w:drawing>
        <wp:inline distT="0" distB="0" distL="0" distR="0" wp14:anchorId="66754073" wp14:editId="3B366E45">
          <wp:extent cx="1077595" cy="1054735"/>
          <wp:effectExtent l="0" t="0" r="8255" b="0"/>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385D182D" w14:textId="77777777" w:rsidR="00782AF7" w:rsidRPr="00501950" w:rsidRDefault="00782AF7" w:rsidP="00782AF7">
    <w:pPr>
      <w:pStyle w:val="Glava"/>
    </w:pPr>
    <w:r>
      <w:t>Ulica talcev 3a, 8000 Novo mesto</w:t>
    </w:r>
  </w:p>
  <w:p w14:paraId="15482477" w14:textId="77777777" w:rsidR="00782AF7" w:rsidRDefault="00782AF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5ED0"/>
    <w:multiLevelType w:val="hybridMultilevel"/>
    <w:tmpl w:val="24B47CA2"/>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tabs>
          <w:tab w:val="num" w:pos="2772"/>
        </w:tabs>
        <w:ind w:left="2772" w:hanging="360"/>
      </w:pPr>
      <w:rPr>
        <w:rFonts w:ascii="Courier New" w:hAnsi="Courier New" w:cs="Courier New" w:hint="default"/>
      </w:rPr>
    </w:lvl>
    <w:lvl w:ilvl="2" w:tplc="04240005" w:tentative="1">
      <w:start w:val="1"/>
      <w:numFmt w:val="bullet"/>
      <w:lvlText w:val=""/>
      <w:lvlJc w:val="left"/>
      <w:pPr>
        <w:tabs>
          <w:tab w:val="num" w:pos="3492"/>
        </w:tabs>
        <w:ind w:left="3492" w:hanging="360"/>
      </w:pPr>
      <w:rPr>
        <w:rFonts w:ascii="Wingdings" w:hAnsi="Wingdings" w:hint="default"/>
      </w:rPr>
    </w:lvl>
    <w:lvl w:ilvl="3" w:tplc="04240001" w:tentative="1">
      <w:start w:val="1"/>
      <w:numFmt w:val="bullet"/>
      <w:lvlText w:val=""/>
      <w:lvlJc w:val="left"/>
      <w:pPr>
        <w:tabs>
          <w:tab w:val="num" w:pos="4212"/>
        </w:tabs>
        <w:ind w:left="4212" w:hanging="360"/>
      </w:pPr>
      <w:rPr>
        <w:rFonts w:ascii="Symbol" w:hAnsi="Symbol" w:hint="default"/>
      </w:rPr>
    </w:lvl>
    <w:lvl w:ilvl="4" w:tplc="04240003" w:tentative="1">
      <w:start w:val="1"/>
      <w:numFmt w:val="bullet"/>
      <w:lvlText w:val="o"/>
      <w:lvlJc w:val="left"/>
      <w:pPr>
        <w:tabs>
          <w:tab w:val="num" w:pos="4932"/>
        </w:tabs>
        <w:ind w:left="4932" w:hanging="360"/>
      </w:pPr>
      <w:rPr>
        <w:rFonts w:ascii="Courier New" w:hAnsi="Courier New" w:cs="Courier New" w:hint="default"/>
      </w:rPr>
    </w:lvl>
    <w:lvl w:ilvl="5" w:tplc="04240005" w:tentative="1">
      <w:start w:val="1"/>
      <w:numFmt w:val="bullet"/>
      <w:lvlText w:val=""/>
      <w:lvlJc w:val="left"/>
      <w:pPr>
        <w:tabs>
          <w:tab w:val="num" w:pos="5652"/>
        </w:tabs>
        <w:ind w:left="5652" w:hanging="360"/>
      </w:pPr>
      <w:rPr>
        <w:rFonts w:ascii="Wingdings" w:hAnsi="Wingdings" w:hint="default"/>
      </w:rPr>
    </w:lvl>
    <w:lvl w:ilvl="6" w:tplc="04240001" w:tentative="1">
      <w:start w:val="1"/>
      <w:numFmt w:val="bullet"/>
      <w:lvlText w:val=""/>
      <w:lvlJc w:val="left"/>
      <w:pPr>
        <w:tabs>
          <w:tab w:val="num" w:pos="6372"/>
        </w:tabs>
        <w:ind w:left="6372" w:hanging="360"/>
      </w:pPr>
      <w:rPr>
        <w:rFonts w:ascii="Symbol" w:hAnsi="Symbol" w:hint="default"/>
      </w:rPr>
    </w:lvl>
    <w:lvl w:ilvl="7" w:tplc="04240003" w:tentative="1">
      <w:start w:val="1"/>
      <w:numFmt w:val="bullet"/>
      <w:lvlText w:val="o"/>
      <w:lvlJc w:val="left"/>
      <w:pPr>
        <w:tabs>
          <w:tab w:val="num" w:pos="7092"/>
        </w:tabs>
        <w:ind w:left="7092" w:hanging="360"/>
      </w:pPr>
      <w:rPr>
        <w:rFonts w:ascii="Courier New" w:hAnsi="Courier New" w:cs="Courier New" w:hint="default"/>
      </w:rPr>
    </w:lvl>
    <w:lvl w:ilvl="8" w:tplc="04240005" w:tentative="1">
      <w:start w:val="1"/>
      <w:numFmt w:val="bullet"/>
      <w:lvlText w:val=""/>
      <w:lvlJc w:val="left"/>
      <w:pPr>
        <w:tabs>
          <w:tab w:val="num" w:pos="7812"/>
        </w:tabs>
        <w:ind w:left="7812" w:hanging="360"/>
      </w:pPr>
      <w:rPr>
        <w:rFonts w:ascii="Wingdings" w:hAnsi="Wingdings" w:hint="default"/>
      </w:rPr>
    </w:lvl>
  </w:abstractNum>
  <w:abstractNum w:abstractNumId="1" w15:restartNumberingAfterBreak="0">
    <w:nsid w:val="0801517C"/>
    <w:multiLevelType w:val="hybridMultilevel"/>
    <w:tmpl w:val="8A2AEA9E"/>
    <w:lvl w:ilvl="0" w:tplc="433A7D8C">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D7C8B78">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F7EA84A">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C62FABA">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7E0D706">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09A6190">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04CC662">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FBC042A">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31C8008">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9483292"/>
    <w:multiLevelType w:val="hybridMultilevel"/>
    <w:tmpl w:val="937EF544"/>
    <w:numStyleLink w:val="ImportedStyle1"/>
  </w:abstractNum>
  <w:abstractNum w:abstractNumId="3" w15:restartNumberingAfterBreak="0">
    <w:nsid w:val="0CD15527"/>
    <w:multiLevelType w:val="hybridMultilevel"/>
    <w:tmpl w:val="10981788"/>
    <w:lvl w:ilvl="0" w:tplc="2A0A1ECA">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36CE958">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FC88A98">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A92FAE8">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C7C8524">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F6CC444">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8A6046C">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47E37EC">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2FAFB9E">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7ED1C6C"/>
    <w:multiLevelType w:val="hybridMultilevel"/>
    <w:tmpl w:val="04D473A8"/>
    <w:lvl w:ilvl="0" w:tplc="8D7EACE2">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5" w15:restartNumberingAfterBreak="0">
    <w:nsid w:val="19F86E3A"/>
    <w:multiLevelType w:val="hybridMultilevel"/>
    <w:tmpl w:val="ECD2CD9A"/>
    <w:lvl w:ilvl="0" w:tplc="4612B69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42EA1DE">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AF45220">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83C4A22">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5F8772C">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C6A18E4">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DC82420">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5CC3664">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78ED67A">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CF40584"/>
    <w:multiLevelType w:val="hybridMultilevel"/>
    <w:tmpl w:val="9A9E27D6"/>
    <w:lvl w:ilvl="0" w:tplc="A3C8C570">
      <w:start w:val="1"/>
      <w:numFmt w:val="bullet"/>
      <w:lvlText w:val="-"/>
      <w:lvlJc w:val="left"/>
      <w:pPr>
        <w:ind w:left="44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1" w:tplc="FF1452B4">
      <w:start w:val="1"/>
      <w:numFmt w:val="bullet"/>
      <w:lvlText w:val="o"/>
      <w:lvlJc w:val="left"/>
      <w:pPr>
        <w:ind w:left="116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2" w:tplc="1AACBBC2">
      <w:start w:val="1"/>
      <w:numFmt w:val="bullet"/>
      <w:lvlText w:val="▪"/>
      <w:lvlJc w:val="left"/>
      <w:pPr>
        <w:ind w:left="1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60E054">
      <w:start w:val="1"/>
      <w:numFmt w:val="bullet"/>
      <w:lvlText w:val="•"/>
      <w:lvlJc w:val="left"/>
      <w:pPr>
        <w:ind w:left="260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4" w:tplc="7DCC6F32">
      <w:start w:val="1"/>
      <w:numFmt w:val="bullet"/>
      <w:lvlText w:val="o"/>
      <w:lvlJc w:val="left"/>
      <w:pPr>
        <w:ind w:left="332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5" w:tplc="4C6A0220">
      <w:start w:val="1"/>
      <w:numFmt w:val="bullet"/>
      <w:lvlText w:val="▪"/>
      <w:lvlJc w:val="left"/>
      <w:pPr>
        <w:ind w:left="4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265CFE">
      <w:start w:val="1"/>
      <w:numFmt w:val="bullet"/>
      <w:lvlText w:val="•"/>
      <w:lvlJc w:val="left"/>
      <w:pPr>
        <w:ind w:left="476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7" w:tplc="DE889EF4">
      <w:start w:val="1"/>
      <w:numFmt w:val="bullet"/>
      <w:lvlText w:val="o"/>
      <w:lvlJc w:val="left"/>
      <w:pPr>
        <w:ind w:left="548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8" w:tplc="6D945822">
      <w:start w:val="1"/>
      <w:numFmt w:val="bullet"/>
      <w:lvlText w:val="▪"/>
      <w:lvlJc w:val="left"/>
      <w:pPr>
        <w:ind w:left="6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F0E2438"/>
    <w:multiLevelType w:val="hybridMultilevel"/>
    <w:tmpl w:val="8520980E"/>
    <w:lvl w:ilvl="0" w:tplc="CCFA370A">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F986398">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95E8252">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5CA01BC">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1F62894">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1A01DB2">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63211B4">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FE0CEC0">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C02CEC">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1266684"/>
    <w:multiLevelType w:val="hybridMultilevel"/>
    <w:tmpl w:val="48066FA6"/>
    <w:lvl w:ilvl="0" w:tplc="96B2BE4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938836A">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186883A">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CB49AE0">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24E5000">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4B6DA42">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09CD8F8">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40092A4">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2323318">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7B21734"/>
    <w:multiLevelType w:val="hybridMultilevel"/>
    <w:tmpl w:val="97844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90B47B0"/>
    <w:multiLevelType w:val="hybridMultilevel"/>
    <w:tmpl w:val="C4FEFB86"/>
    <w:lvl w:ilvl="0" w:tplc="D18464B2">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93CDC8A">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146B43C">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6C8F3A8">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6F429BC">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7022696">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4D821A8">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3485180">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BC2C6AA">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B603B25"/>
    <w:multiLevelType w:val="hybridMultilevel"/>
    <w:tmpl w:val="BA76D37A"/>
    <w:lvl w:ilvl="0" w:tplc="AB78A4A4">
      <w:start w:val="1"/>
      <w:numFmt w:val="bullet"/>
      <w:lvlText w:val="-"/>
      <w:lvlJc w:val="left"/>
      <w:pPr>
        <w:ind w:left="720" w:hanging="360"/>
      </w:pPr>
      <w:rPr>
        <w:rFonts w:ascii="Calibri" w:eastAsia="Cambr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F4364DA"/>
    <w:multiLevelType w:val="hybridMultilevel"/>
    <w:tmpl w:val="B73859FA"/>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15" w15:restartNumberingAfterBreak="0">
    <w:nsid w:val="365E7B34"/>
    <w:multiLevelType w:val="hybridMultilevel"/>
    <w:tmpl w:val="A46A1790"/>
    <w:lvl w:ilvl="0" w:tplc="5ADAE2A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B1474EC">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89ACED6">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0C2FAAE">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DC28BDC">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B8041F8">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2B8D2E2">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750B52A">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89A7CA4">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06B1B65"/>
    <w:multiLevelType w:val="hybridMultilevel"/>
    <w:tmpl w:val="49464FCC"/>
    <w:lvl w:ilvl="0" w:tplc="C240B0E2">
      <w:start w:val="1"/>
      <w:numFmt w:val="bullet"/>
      <w:lvlText w:val="-"/>
      <w:lvlJc w:val="left"/>
      <w:pPr>
        <w:ind w:left="44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1" w:tplc="6520F112">
      <w:start w:val="1"/>
      <w:numFmt w:val="bullet"/>
      <w:lvlText w:val="o"/>
      <w:lvlJc w:val="left"/>
      <w:pPr>
        <w:ind w:left="116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2" w:tplc="FCD86D92">
      <w:start w:val="1"/>
      <w:numFmt w:val="bullet"/>
      <w:lvlText w:val="▪"/>
      <w:lvlJc w:val="left"/>
      <w:pPr>
        <w:ind w:left="1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DF8DDDE">
      <w:start w:val="1"/>
      <w:numFmt w:val="bullet"/>
      <w:lvlText w:val="•"/>
      <w:lvlJc w:val="left"/>
      <w:pPr>
        <w:ind w:left="260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4" w:tplc="4F76DE88">
      <w:start w:val="1"/>
      <w:numFmt w:val="bullet"/>
      <w:lvlText w:val="o"/>
      <w:lvlJc w:val="left"/>
      <w:pPr>
        <w:ind w:left="332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5" w:tplc="B48834B6">
      <w:start w:val="1"/>
      <w:numFmt w:val="bullet"/>
      <w:lvlText w:val="▪"/>
      <w:lvlJc w:val="left"/>
      <w:pPr>
        <w:ind w:left="4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E6037A">
      <w:start w:val="1"/>
      <w:numFmt w:val="bullet"/>
      <w:lvlText w:val="•"/>
      <w:lvlJc w:val="left"/>
      <w:pPr>
        <w:ind w:left="476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7" w:tplc="C9DC8628">
      <w:start w:val="1"/>
      <w:numFmt w:val="bullet"/>
      <w:lvlText w:val="o"/>
      <w:lvlJc w:val="left"/>
      <w:pPr>
        <w:ind w:left="5480" w:hanging="360"/>
      </w:pPr>
      <w:rPr>
        <w:rFonts w:ascii="Hoefler Text" w:eastAsia="Hoefler Text" w:hAnsi="Hoefler Text" w:cs="Hoefler Text"/>
        <w:b w:val="0"/>
        <w:bCs w:val="0"/>
        <w:i w:val="0"/>
        <w:iCs w:val="0"/>
        <w:caps w:val="0"/>
        <w:smallCaps w:val="0"/>
        <w:strike w:val="0"/>
        <w:dstrike w:val="0"/>
        <w:outline w:val="0"/>
        <w:emboss w:val="0"/>
        <w:imprint w:val="0"/>
        <w:spacing w:val="0"/>
        <w:w w:val="100"/>
        <w:kern w:val="0"/>
        <w:position w:val="0"/>
        <w:highlight w:val="none"/>
        <w:vertAlign w:val="baseline"/>
      </w:rPr>
    </w:lvl>
    <w:lvl w:ilvl="8" w:tplc="1B303F4E">
      <w:start w:val="1"/>
      <w:numFmt w:val="bullet"/>
      <w:lvlText w:val="▪"/>
      <w:lvlJc w:val="left"/>
      <w:pPr>
        <w:ind w:left="6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66C6103"/>
    <w:multiLevelType w:val="hybridMultilevel"/>
    <w:tmpl w:val="16B8ED06"/>
    <w:lvl w:ilvl="0" w:tplc="83641E2A">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3E41206">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B2691A0">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6142F0E">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9A06C88">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5267FC0">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896998C">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03A2D42">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4A2FD9A">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76E04D0"/>
    <w:multiLevelType w:val="hybridMultilevel"/>
    <w:tmpl w:val="8A22A06A"/>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774019F"/>
    <w:multiLevelType w:val="hybridMultilevel"/>
    <w:tmpl w:val="AD18F81C"/>
    <w:lvl w:ilvl="0" w:tplc="11C4EEDC">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C3E81C4">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8622DEE">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90812F2">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558C276">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074D9F4">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6A662EE">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01A5520">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9BCB488">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D7422DB"/>
    <w:multiLevelType w:val="hybridMultilevel"/>
    <w:tmpl w:val="E2F45F9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EB124AF"/>
    <w:multiLevelType w:val="hybridMultilevel"/>
    <w:tmpl w:val="EEE67B82"/>
    <w:lvl w:ilvl="0" w:tplc="ABD6C49E">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9E6884D4">
      <w:numFmt w:val="bullet"/>
      <w:lvlText w:val="•"/>
      <w:lvlJc w:val="left"/>
      <w:pPr>
        <w:ind w:left="881" w:hanging="360"/>
      </w:pPr>
      <w:rPr>
        <w:rFonts w:hint="default"/>
        <w:lang w:val="sl-SI" w:eastAsia="en-US" w:bidi="ar-SA"/>
      </w:rPr>
    </w:lvl>
    <w:lvl w:ilvl="2" w:tplc="3C9697A8">
      <w:numFmt w:val="bullet"/>
      <w:lvlText w:val="•"/>
      <w:lvlJc w:val="left"/>
      <w:pPr>
        <w:ind w:left="1062" w:hanging="360"/>
      </w:pPr>
      <w:rPr>
        <w:rFonts w:hint="default"/>
        <w:lang w:val="sl-SI" w:eastAsia="en-US" w:bidi="ar-SA"/>
      </w:rPr>
    </w:lvl>
    <w:lvl w:ilvl="3" w:tplc="B3D8FADA">
      <w:numFmt w:val="bullet"/>
      <w:lvlText w:val="•"/>
      <w:lvlJc w:val="left"/>
      <w:pPr>
        <w:ind w:left="1244" w:hanging="360"/>
      </w:pPr>
      <w:rPr>
        <w:rFonts w:hint="default"/>
        <w:lang w:val="sl-SI" w:eastAsia="en-US" w:bidi="ar-SA"/>
      </w:rPr>
    </w:lvl>
    <w:lvl w:ilvl="4" w:tplc="0B5E5FCA">
      <w:numFmt w:val="bullet"/>
      <w:lvlText w:val="•"/>
      <w:lvlJc w:val="left"/>
      <w:pPr>
        <w:ind w:left="1425" w:hanging="360"/>
      </w:pPr>
      <w:rPr>
        <w:rFonts w:hint="default"/>
        <w:lang w:val="sl-SI" w:eastAsia="en-US" w:bidi="ar-SA"/>
      </w:rPr>
    </w:lvl>
    <w:lvl w:ilvl="5" w:tplc="4BA68DD0">
      <w:numFmt w:val="bullet"/>
      <w:lvlText w:val="•"/>
      <w:lvlJc w:val="left"/>
      <w:pPr>
        <w:ind w:left="1607" w:hanging="360"/>
      </w:pPr>
      <w:rPr>
        <w:rFonts w:hint="default"/>
        <w:lang w:val="sl-SI" w:eastAsia="en-US" w:bidi="ar-SA"/>
      </w:rPr>
    </w:lvl>
    <w:lvl w:ilvl="6" w:tplc="D90A12CA">
      <w:numFmt w:val="bullet"/>
      <w:lvlText w:val="•"/>
      <w:lvlJc w:val="left"/>
      <w:pPr>
        <w:ind w:left="1788" w:hanging="360"/>
      </w:pPr>
      <w:rPr>
        <w:rFonts w:hint="default"/>
        <w:lang w:val="sl-SI" w:eastAsia="en-US" w:bidi="ar-SA"/>
      </w:rPr>
    </w:lvl>
    <w:lvl w:ilvl="7" w:tplc="0BAC0FF4">
      <w:numFmt w:val="bullet"/>
      <w:lvlText w:val="•"/>
      <w:lvlJc w:val="left"/>
      <w:pPr>
        <w:ind w:left="1969" w:hanging="360"/>
      </w:pPr>
      <w:rPr>
        <w:rFonts w:hint="default"/>
        <w:lang w:val="sl-SI" w:eastAsia="en-US" w:bidi="ar-SA"/>
      </w:rPr>
    </w:lvl>
    <w:lvl w:ilvl="8" w:tplc="6CDCB074">
      <w:numFmt w:val="bullet"/>
      <w:lvlText w:val="•"/>
      <w:lvlJc w:val="left"/>
      <w:pPr>
        <w:ind w:left="2151" w:hanging="360"/>
      </w:pPr>
      <w:rPr>
        <w:rFonts w:hint="default"/>
        <w:lang w:val="sl-SI" w:eastAsia="en-US" w:bidi="ar-SA"/>
      </w:rPr>
    </w:lvl>
  </w:abstractNum>
  <w:abstractNum w:abstractNumId="22" w15:restartNumberingAfterBreak="0">
    <w:nsid w:val="54312C27"/>
    <w:multiLevelType w:val="hybridMultilevel"/>
    <w:tmpl w:val="FA84583A"/>
    <w:lvl w:ilvl="0" w:tplc="27DA3C9C">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3547532">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E24684E">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A801D26">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57C2146">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B4EFC40">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00A83B0">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9A1B7A">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D9E723E">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6013740"/>
    <w:multiLevelType w:val="hybridMultilevel"/>
    <w:tmpl w:val="B02E8288"/>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A757E86"/>
    <w:multiLevelType w:val="hybridMultilevel"/>
    <w:tmpl w:val="80CC960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C613C43"/>
    <w:multiLevelType w:val="hybridMultilevel"/>
    <w:tmpl w:val="22F221E4"/>
    <w:lvl w:ilvl="0" w:tplc="9858D3F4">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7E4C1C2">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DF66C1E">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5A216AA">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A7270FE">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3F814AE">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796C726">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9901566">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BC2850A">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D071BE8"/>
    <w:multiLevelType w:val="hybridMultilevel"/>
    <w:tmpl w:val="937EF544"/>
    <w:styleLink w:val="ImportedStyle1"/>
    <w:lvl w:ilvl="0" w:tplc="DDE64150">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9668A16">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2A4A3C0">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AB06532">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A18F05A">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E8EDD16">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77CB802">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536D404">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E00A730">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EC040A5"/>
    <w:multiLevelType w:val="hybridMultilevel"/>
    <w:tmpl w:val="59D4897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F2C5F14"/>
    <w:multiLevelType w:val="hybridMultilevel"/>
    <w:tmpl w:val="C74A1202"/>
    <w:numStyleLink w:val="ImportedStyle7"/>
  </w:abstractNum>
  <w:abstractNum w:abstractNumId="29" w15:restartNumberingAfterBreak="0">
    <w:nsid w:val="62996019"/>
    <w:multiLevelType w:val="hybridMultilevel"/>
    <w:tmpl w:val="C87A6DEE"/>
    <w:lvl w:ilvl="0" w:tplc="BCBC2694">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8F2740C">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0C45212">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6567C28">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D9AB63E">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EAA5E90">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E38A092">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9E7CA0">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CC4CD62">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7365608"/>
    <w:multiLevelType w:val="hybridMultilevel"/>
    <w:tmpl w:val="78082C4A"/>
    <w:lvl w:ilvl="0" w:tplc="89B6AC0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284417B2">
      <w:numFmt w:val="bullet"/>
      <w:lvlText w:val="•"/>
      <w:lvlJc w:val="left"/>
      <w:pPr>
        <w:ind w:left="886" w:hanging="360"/>
      </w:pPr>
      <w:rPr>
        <w:rFonts w:hint="default"/>
        <w:lang w:val="sl-SI" w:eastAsia="en-US" w:bidi="ar-SA"/>
      </w:rPr>
    </w:lvl>
    <w:lvl w:ilvl="2" w:tplc="7BE2180C">
      <w:numFmt w:val="bullet"/>
      <w:lvlText w:val="•"/>
      <w:lvlJc w:val="left"/>
      <w:pPr>
        <w:ind w:left="1053" w:hanging="360"/>
      </w:pPr>
      <w:rPr>
        <w:rFonts w:hint="default"/>
        <w:lang w:val="sl-SI" w:eastAsia="en-US" w:bidi="ar-SA"/>
      </w:rPr>
    </w:lvl>
    <w:lvl w:ilvl="3" w:tplc="EF6CB404">
      <w:numFmt w:val="bullet"/>
      <w:lvlText w:val="•"/>
      <w:lvlJc w:val="left"/>
      <w:pPr>
        <w:ind w:left="1220" w:hanging="360"/>
      </w:pPr>
      <w:rPr>
        <w:rFonts w:hint="default"/>
        <w:lang w:val="sl-SI" w:eastAsia="en-US" w:bidi="ar-SA"/>
      </w:rPr>
    </w:lvl>
    <w:lvl w:ilvl="4" w:tplc="A1828726">
      <w:numFmt w:val="bullet"/>
      <w:lvlText w:val="•"/>
      <w:lvlJc w:val="left"/>
      <w:pPr>
        <w:ind w:left="1387" w:hanging="360"/>
      </w:pPr>
      <w:rPr>
        <w:rFonts w:hint="default"/>
        <w:lang w:val="sl-SI" w:eastAsia="en-US" w:bidi="ar-SA"/>
      </w:rPr>
    </w:lvl>
    <w:lvl w:ilvl="5" w:tplc="291EE126">
      <w:numFmt w:val="bullet"/>
      <w:lvlText w:val="•"/>
      <w:lvlJc w:val="left"/>
      <w:pPr>
        <w:ind w:left="1554" w:hanging="360"/>
      </w:pPr>
      <w:rPr>
        <w:rFonts w:hint="default"/>
        <w:lang w:val="sl-SI" w:eastAsia="en-US" w:bidi="ar-SA"/>
      </w:rPr>
    </w:lvl>
    <w:lvl w:ilvl="6" w:tplc="315AC7D6">
      <w:numFmt w:val="bullet"/>
      <w:lvlText w:val="•"/>
      <w:lvlJc w:val="left"/>
      <w:pPr>
        <w:ind w:left="1720" w:hanging="360"/>
      </w:pPr>
      <w:rPr>
        <w:rFonts w:hint="default"/>
        <w:lang w:val="sl-SI" w:eastAsia="en-US" w:bidi="ar-SA"/>
      </w:rPr>
    </w:lvl>
    <w:lvl w:ilvl="7" w:tplc="E174B0A8">
      <w:numFmt w:val="bullet"/>
      <w:lvlText w:val="•"/>
      <w:lvlJc w:val="left"/>
      <w:pPr>
        <w:ind w:left="1887" w:hanging="360"/>
      </w:pPr>
      <w:rPr>
        <w:rFonts w:hint="default"/>
        <w:lang w:val="sl-SI" w:eastAsia="en-US" w:bidi="ar-SA"/>
      </w:rPr>
    </w:lvl>
    <w:lvl w:ilvl="8" w:tplc="9D463548">
      <w:numFmt w:val="bullet"/>
      <w:lvlText w:val="•"/>
      <w:lvlJc w:val="left"/>
      <w:pPr>
        <w:ind w:left="2054" w:hanging="360"/>
      </w:pPr>
      <w:rPr>
        <w:rFonts w:hint="default"/>
        <w:lang w:val="sl-SI" w:eastAsia="en-US" w:bidi="ar-SA"/>
      </w:rPr>
    </w:lvl>
  </w:abstractNum>
  <w:abstractNum w:abstractNumId="31" w15:restartNumberingAfterBreak="0">
    <w:nsid w:val="688214AD"/>
    <w:multiLevelType w:val="hybridMultilevel"/>
    <w:tmpl w:val="B930EB3C"/>
    <w:lvl w:ilvl="0" w:tplc="01428E6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8F40FAC2">
      <w:numFmt w:val="bullet"/>
      <w:lvlText w:val="•"/>
      <w:lvlJc w:val="left"/>
      <w:pPr>
        <w:ind w:left="886" w:hanging="360"/>
      </w:pPr>
      <w:rPr>
        <w:rFonts w:hint="default"/>
        <w:lang w:val="sl-SI" w:eastAsia="en-US" w:bidi="ar-SA"/>
      </w:rPr>
    </w:lvl>
    <w:lvl w:ilvl="2" w:tplc="89C4A2D8">
      <w:numFmt w:val="bullet"/>
      <w:lvlText w:val="•"/>
      <w:lvlJc w:val="left"/>
      <w:pPr>
        <w:ind w:left="1053" w:hanging="360"/>
      </w:pPr>
      <w:rPr>
        <w:rFonts w:hint="default"/>
        <w:lang w:val="sl-SI" w:eastAsia="en-US" w:bidi="ar-SA"/>
      </w:rPr>
    </w:lvl>
    <w:lvl w:ilvl="3" w:tplc="C42E8DC0">
      <w:numFmt w:val="bullet"/>
      <w:lvlText w:val="•"/>
      <w:lvlJc w:val="left"/>
      <w:pPr>
        <w:ind w:left="1220" w:hanging="360"/>
      </w:pPr>
      <w:rPr>
        <w:rFonts w:hint="default"/>
        <w:lang w:val="sl-SI" w:eastAsia="en-US" w:bidi="ar-SA"/>
      </w:rPr>
    </w:lvl>
    <w:lvl w:ilvl="4" w:tplc="9D96241C">
      <w:numFmt w:val="bullet"/>
      <w:lvlText w:val="•"/>
      <w:lvlJc w:val="left"/>
      <w:pPr>
        <w:ind w:left="1387" w:hanging="360"/>
      </w:pPr>
      <w:rPr>
        <w:rFonts w:hint="default"/>
        <w:lang w:val="sl-SI" w:eastAsia="en-US" w:bidi="ar-SA"/>
      </w:rPr>
    </w:lvl>
    <w:lvl w:ilvl="5" w:tplc="C132383C">
      <w:numFmt w:val="bullet"/>
      <w:lvlText w:val="•"/>
      <w:lvlJc w:val="left"/>
      <w:pPr>
        <w:ind w:left="1554" w:hanging="360"/>
      </w:pPr>
      <w:rPr>
        <w:rFonts w:hint="default"/>
        <w:lang w:val="sl-SI" w:eastAsia="en-US" w:bidi="ar-SA"/>
      </w:rPr>
    </w:lvl>
    <w:lvl w:ilvl="6" w:tplc="C0E471AA">
      <w:numFmt w:val="bullet"/>
      <w:lvlText w:val="•"/>
      <w:lvlJc w:val="left"/>
      <w:pPr>
        <w:ind w:left="1720" w:hanging="360"/>
      </w:pPr>
      <w:rPr>
        <w:rFonts w:hint="default"/>
        <w:lang w:val="sl-SI" w:eastAsia="en-US" w:bidi="ar-SA"/>
      </w:rPr>
    </w:lvl>
    <w:lvl w:ilvl="7" w:tplc="1C66FA04">
      <w:numFmt w:val="bullet"/>
      <w:lvlText w:val="•"/>
      <w:lvlJc w:val="left"/>
      <w:pPr>
        <w:ind w:left="1887" w:hanging="360"/>
      </w:pPr>
      <w:rPr>
        <w:rFonts w:hint="default"/>
        <w:lang w:val="sl-SI" w:eastAsia="en-US" w:bidi="ar-SA"/>
      </w:rPr>
    </w:lvl>
    <w:lvl w:ilvl="8" w:tplc="02C24DB8">
      <w:numFmt w:val="bullet"/>
      <w:lvlText w:val="•"/>
      <w:lvlJc w:val="left"/>
      <w:pPr>
        <w:ind w:left="2054" w:hanging="360"/>
      </w:pPr>
      <w:rPr>
        <w:rFonts w:hint="default"/>
        <w:lang w:val="sl-SI" w:eastAsia="en-US" w:bidi="ar-SA"/>
      </w:rPr>
    </w:lvl>
  </w:abstractNum>
  <w:abstractNum w:abstractNumId="32" w15:restartNumberingAfterBreak="0">
    <w:nsid w:val="6DF8218C"/>
    <w:multiLevelType w:val="hybridMultilevel"/>
    <w:tmpl w:val="71F64504"/>
    <w:lvl w:ilvl="0" w:tplc="195ADB48">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FD9CE91A">
      <w:numFmt w:val="bullet"/>
      <w:lvlText w:val="•"/>
      <w:lvlJc w:val="left"/>
      <w:pPr>
        <w:ind w:left="886" w:hanging="360"/>
      </w:pPr>
      <w:rPr>
        <w:rFonts w:hint="default"/>
        <w:lang w:val="sl-SI" w:eastAsia="en-US" w:bidi="ar-SA"/>
      </w:rPr>
    </w:lvl>
    <w:lvl w:ilvl="2" w:tplc="3836D016">
      <w:numFmt w:val="bullet"/>
      <w:lvlText w:val="•"/>
      <w:lvlJc w:val="left"/>
      <w:pPr>
        <w:ind w:left="1053" w:hanging="360"/>
      </w:pPr>
      <w:rPr>
        <w:rFonts w:hint="default"/>
        <w:lang w:val="sl-SI" w:eastAsia="en-US" w:bidi="ar-SA"/>
      </w:rPr>
    </w:lvl>
    <w:lvl w:ilvl="3" w:tplc="8C0C41F2">
      <w:numFmt w:val="bullet"/>
      <w:lvlText w:val="•"/>
      <w:lvlJc w:val="left"/>
      <w:pPr>
        <w:ind w:left="1220" w:hanging="360"/>
      </w:pPr>
      <w:rPr>
        <w:rFonts w:hint="default"/>
        <w:lang w:val="sl-SI" w:eastAsia="en-US" w:bidi="ar-SA"/>
      </w:rPr>
    </w:lvl>
    <w:lvl w:ilvl="4" w:tplc="4DB6B334">
      <w:numFmt w:val="bullet"/>
      <w:lvlText w:val="•"/>
      <w:lvlJc w:val="left"/>
      <w:pPr>
        <w:ind w:left="1387" w:hanging="360"/>
      </w:pPr>
      <w:rPr>
        <w:rFonts w:hint="default"/>
        <w:lang w:val="sl-SI" w:eastAsia="en-US" w:bidi="ar-SA"/>
      </w:rPr>
    </w:lvl>
    <w:lvl w:ilvl="5" w:tplc="7368EB12">
      <w:numFmt w:val="bullet"/>
      <w:lvlText w:val="•"/>
      <w:lvlJc w:val="left"/>
      <w:pPr>
        <w:ind w:left="1554" w:hanging="360"/>
      </w:pPr>
      <w:rPr>
        <w:rFonts w:hint="default"/>
        <w:lang w:val="sl-SI" w:eastAsia="en-US" w:bidi="ar-SA"/>
      </w:rPr>
    </w:lvl>
    <w:lvl w:ilvl="6" w:tplc="BE1CEDD2">
      <w:numFmt w:val="bullet"/>
      <w:lvlText w:val="•"/>
      <w:lvlJc w:val="left"/>
      <w:pPr>
        <w:ind w:left="1720" w:hanging="360"/>
      </w:pPr>
      <w:rPr>
        <w:rFonts w:hint="default"/>
        <w:lang w:val="sl-SI" w:eastAsia="en-US" w:bidi="ar-SA"/>
      </w:rPr>
    </w:lvl>
    <w:lvl w:ilvl="7" w:tplc="1DBE63E8">
      <w:numFmt w:val="bullet"/>
      <w:lvlText w:val="•"/>
      <w:lvlJc w:val="left"/>
      <w:pPr>
        <w:ind w:left="1887" w:hanging="360"/>
      </w:pPr>
      <w:rPr>
        <w:rFonts w:hint="default"/>
        <w:lang w:val="sl-SI" w:eastAsia="en-US" w:bidi="ar-SA"/>
      </w:rPr>
    </w:lvl>
    <w:lvl w:ilvl="8" w:tplc="5734DCC8">
      <w:numFmt w:val="bullet"/>
      <w:lvlText w:val="•"/>
      <w:lvlJc w:val="left"/>
      <w:pPr>
        <w:ind w:left="2054" w:hanging="360"/>
      </w:pPr>
      <w:rPr>
        <w:rFonts w:hint="default"/>
        <w:lang w:val="sl-SI" w:eastAsia="en-US" w:bidi="ar-SA"/>
      </w:rPr>
    </w:lvl>
  </w:abstractNum>
  <w:abstractNum w:abstractNumId="33" w15:restartNumberingAfterBreak="0">
    <w:nsid w:val="6F8D3A90"/>
    <w:multiLevelType w:val="hybridMultilevel"/>
    <w:tmpl w:val="C74A1202"/>
    <w:styleLink w:val="ImportedStyle7"/>
    <w:lvl w:ilvl="0" w:tplc="5C12854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3F820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38082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CDAD0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A8CC34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C7022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04BF5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6CFFC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7864FC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0F24877"/>
    <w:multiLevelType w:val="hybridMultilevel"/>
    <w:tmpl w:val="8552183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27301AC"/>
    <w:multiLevelType w:val="hybridMultilevel"/>
    <w:tmpl w:val="A59848CA"/>
    <w:lvl w:ilvl="0" w:tplc="BD90D0A4">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7CA9DAA">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9D8FE94">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02D598">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0C4EE5A">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7C84D82">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1EE12FC">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866C7AE">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09240B8">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30"/>
  </w:num>
  <w:num w:numId="3">
    <w:abstractNumId w:val="21"/>
  </w:num>
  <w:num w:numId="4">
    <w:abstractNumId w:val="32"/>
  </w:num>
  <w:num w:numId="5">
    <w:abstractNumId w:val="14"/>
  </w:num>
  <w:num w:numId="6">
    <w:abstractNumId w:val="31"/>
  </w:num>
  <w:num w:numId="7">
    <w:abstractNumId w:val="12"/>
  </w:num>
  <w:num w:numId="8">
    <w:abstractNumId w:val="10"/>
  </w:num>
  <w:num w:numId="9">
    <w:abstractNumId w:val="6"/>
  </w:num>
  <w:num w:numId="10">
    <w:abstractNumId w:val="27"/>
  </w:num>
  <w:num w:numId="11">
    <w:abstractNumId w:val="23"/>
  </w:num>
  <w:num w:numId="12">
    <w:abstractNumId w:val="20"/>
  </w:num>
  <w:num w:numId="13">
    <w:abstractNumId w:val="24"/>
  </w:num>
  <w:num w:numId="14">
    <w:abstractNumId w:val="34"/>
  </w:num>
  <w:num w:numId="15">
    <w:abstractNumId w:val="0"/>
  </w:num>
  <w:num w:numId="16">
    <w:abstractNumId w:val="18"/>
  </w:num>
  <w:num w:numId="17">
    <w:abstractNumId w:val="13"/>
  </w:num>
  <w:num w:numId="18">
    <w:abstractNumId w:val="33"/>
  </w:num>
  <w:num w:numId="19">
    <w:abstractNumId w:val="28"/>
  </w:num>
  <w:num w:numId="20">
    <w:abstractNumId w:val="7"/>
  </w:num>
  <w:num w:numId="21">
    <w:abstractNumId w:val="16"/>
  </w:num>
  <w:num w:numId="22">
    <w:abstractNumId w:val="26"/>
  </w:num>
  <w:num w:numId="23">
    <w:abstractNumId w:val="2"/>
  </w:num>
  <w:num w:numId="24">
    <w:abstractNumId w:val="35"/>
  </w:num>
  <w:num w:numId="25">
    <w:abstractNumId w:val="5"/>
  </w:num>
  <w:num w:numId="26">
    <w:abstractNumId w:val="29"/>
  </w:num>
  <w:num w:numId="27">
    <w:abstractNumId w:val="25"/>
  </w:num>
  <w:num w:numId="28">
    <w:abstractNumId w:val="8"/>
  </w:num>
  <w:num w:numId="29">
    <w:abstractNumId w:val="15"/>
  </w:num>
  <w:num w:numId="30">
    <w:abstractNumId w:val="3"/>
  </w:num>
  <w:num w:numId="31">
    <w:abstractNumId w:val="19"/>
  </w:num>
  <w:num w:numId="32">
    <w:abstractNumId w:val="9"/>
  </w:num>
  <w:num w:numId="33">
    <w:abstractNumId w:val="17"/>
  </w:num>
  <w:num w:numId="34">
    <w:abstractNumId w:val="22"/>
  </w:num>
  <w:num w:numId="35">
    <w:abstractNumId w:val="11"/>
  </w:num>
  <w:num w:numId="3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25B16"/>
    <w:rsid w:val="00044B20"/>
    <w:rsid w:val="00046FB1"/>
    <w:rsid w:val="000C2077"/>
    <w:rsid w:val="000C2BEE"/>
    <w:rsid w:val="000D4936"/>
    <w:rsid w:val="000D5D1A"/>
    <w:rsid w:val="00113E5F"/>
    <w:rsid w:val="00127605"/>
    <w:rsid w:val="0013012B"/>
    <w:rsid w:val="00134558"/>
    <w:rsid w:val="001420D9"/>
    <w:rsid w:val="0015483C"/>
    <w:rsid w:val="00160F80"/>
    <w:rsid w:val="001742AD"/>
    <w:rsid w:val="0019009B"/>
    <w:rsid w:val="00195CC9"/>
    <w:rsid w:val="001A5137"/>
    <w:rsid w:val="001E0355"/>
    <w:rsid w:val="00203774"/>
    <w:rsid w:val="00296F18"/>
    <w:rsid w:val="002A1A6E"/>
    <w:rsid w:val="002A5902"/>
    <w:rsid w:val="002B2F85"/>
    <w:rsid w:val="002E7038"/>
    <w:rsid w:val="00306B9C"/>
    <w:rsid w:val="003172C0"/>
    <w:rsid w:val="003A1F4F"/>
    <w:rsid w:val="0040351E"/>
    <w:rsid w:val="00432B9E"/>
    <w:rsid w:val="004562A6"/>
    <w:rsid w:val="00495EE8"/>
    <w:rsid w:val="004A6FAC"/>
    <w:rsid w:val="004D0134"/>
    <w:rsid w:val="004E7660"/>
    <w:rsid w:val="0051334C"/>
    <w:rsid w:val="0057780D"/>
    <w:rsid w:val="005E33AD"/>
    <w:rsid w:val="005F3A3A"/>
    <w:rsid w:val="00633511"/>
    <w:rsid w:val="0067768C"/>
    <w:rsid w:val="00680B8D"/>
    <w:rsid w:val="006B0C30"/>
    <w:rsid w:val="006B5DC8"/>
    <w:rsid w:val="006C5795"/>
    <w:rsid w:val="006D30F8"/>
    <w:rsid w:val="006E0440"/>
    <w:rsid w:val="00724B34"/>
    <w:rsid w:val="00733D88"/>
    <w:rsid w:val="00766D71"/>
    <w:rsid w:val="00782AF7"/>
    <w:rsid w:val="00786E9D"/>
    <w:rsid w:val="007E7140"/>
    <w:rsid w:val="007F2982"/>
    <w:rsid w:val="00803511"/>
    <w:rsid w:val="00810FB4"/>
    <w:rsid w:val="008352AE"/>
    <w:rsid w:val="00871B69"/>
    <w:rsid w:val="00881304"/>
    <w:rsid w:val="008851C0"/>
    <w:rsid w:val="00894213"/>
    <w:rsid w:val="008A2062"/>
    <w:rsid w:val="008A5AFA"/>
    <w:rsid w:val="008D629D"/>
    <w:rsid w:val="009027A0"/>
    <w:rsid w:val="009275A6"/>
    <w:rsid w:val="00933002"/>
    <w:rsid w:val="009416E9"/>
    <w:rsid w:val="00961A6F"/>
    <w:rsid w:val="00970E4B"/>
    <w:rsid w:val="00974763"/>
    <w:rsid w:val="00991D57"/>
    <w:rsid w:val="009A359E"/>
    <w:rsid w:val="009B48A8"/>
    <w:rsid w:val="009E30A3"/>
    <w:rsid w:val="00A11798"/>
    <w:rsid w:val="00A20FCC"/>
    <w:rsid w:val="00A23126"/>
    <w:rsid w:val="00A40B3F"/>
    <w:rsid w:val="00A54551"/>
    <w:rsid w:val="00A6422D"/>
    <w:rsid w:val="00A6540A"/>
    <w:rsid w:val="00AA3265"/>
    <w:rsid w:val="00AB4767"/>
    <w:rsid w:val="00AE2B2B"/>
    <w:rsid w:val="00AF14EF"/>
    <w:rsid w:val="00B36B82"/>
    <w:rsid w:val="00B51815"/>
    <w:rsid w:val="00B950C1"/>
    <w:rsid w:val="00BA2BAD"/>
    <w:rsid w:val="00BB3CAA"/>
    <w:rsid w:val="00BE5F50"/>
    <w:rsid w:val="00BF48B0"/>
    <w:rsid w:val="00C25856"/>
    <w:rsid w:val="00C33BA4"/>
    <w:rsid w:val="00C35EF5"/>
    <w:rsid w:val="00CA26C7"/>
    <w:rsid w:val="00CA479A"/>
    <w:rsid w:val="00CC4928"/>
    <w:rsid w:val="00D11ADC"/>
    <w:rsid w:val="00D23825"/>
    <w:rsid w:val="00D258A0"/>
    <w:rsid w:val="00D54733"/>
    <w:rsid w:val="00D777A3"/>
    <w:rsid w:val="00DE4A0B"/>
    <w:rsid w:val="00E01EC4"/>
    <w:rsid w:val="00E05B04"/>
    <w:rsid w:val="00E12395"/>
    <w:rsid w:val="00E139F8"/>
    <w:rsid w:val="00E1549B"/>
    <w:rsid w:val="00E24459"/>
    <w:rsid w:val="00E264A5"/>
    <w:rsid w:val="00E36FEC"/>
    <w:rsid w:val="00E459A7"/>
    <w:rsid w:val="00E81842"/>
    <w:rsid w:val="00E966C2"/>
    <w:rsid w:val="00F27417"/>
    <w:rsid w:val="00FB4DD5"/>
    <w:rsid w:val="00FF2181"/>
  </w:rsids>
  <m:mathPr>
    <m:mathFont m:val="Cambria Math"/>
    <m:brkBin m:val="before"/>
    <m:brkBinSub m:val="--"/>
    <m:smallFrac m:val="0"/>
    <m:dispDef/>
    <m:lMargin m:val="0"/>
    <m:rMargin m:val="0"/>
    <m:defJc m:val="centerGroup"/>
    <m:wrapIndent m:val="1440"/>
    <m:intLim m:val="subSup"/>
    <m:naryLim m:val="undOvr"/>
  </m:mathPr>
  <w:themeFontLang w:val="sl-SI" w:bidi="dz-B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Pr>
      <w:sz w:val="24"/>
      <w:szCs w:val="24"/>
    </w:rPr>
  </w:style>
  <w:style w:type="paragraph" w:styleId="Naslov">
    <w:name w:val="Title"/>
    <w:basedOn w:val="Navaden"/>
    <w:link w:val="NaslovZnak"/>
    <w:uiPriority w:val="10"/>
    <w:qFormat/>
    <w:pPr>
      <w:spacing w:before="102"/>
      <w:ind w:left="223"/>
    </w:pPr>
    <w:rPr>
      <w:b/>
      <w:bCs/>
      <w:sz w:val="28"/>
      <w:szCs w:val="28"/>
    </w:rPr>
  </w:style>
  <w:style w:type="paragraph" w:styleId="Odstavekseznama">
    <w:name w:val="List Paragraph"/>
    <w:basedOn w:val="Navaden"/>
    <w:qFormat/>
    <w:pPr>
      <w:spacing w:before="100"/>
      <w:ind w:left="720" w:hanging="360"/>
    </w:pPr>
  </w:style>
  <w:style w:type="paragraph" w:customStyle="1" w:styleId="TableParagraph">
    <w:name w:val="Table Paragraph"/>
    <w:basedOn w:val="Navaden"/>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character" w:customStyle="1" w:styleId="NaslovZnak">
    <w:name w:val="Naslov Znak"/>
    <w:basedOn w:val="Privzetapisavaodstavka"/>
    <w:link w:val="Naslov"/>
    <w:uiPriority w:val="10"/>
    <w:rsid w:val="005E33AD"/>
    <w:rPr>
      <w:rFonts w:ascii="Cambria" w:eastAsia="Cambria" w:hAnsi="Cambria" w:cs="Cambria"/>
      <w:b/>
      <w:bCs/>
      <w:sz w:val="28"/>
      <w:szCs w:val="28"/>
      <w:lang w:val="sl-SI"/>
    </w:rPr>
  </w:style>
  <w:style w:type="character" w:customStyle="1" w:styleId="TelobesedilaZnak">
    <w:name w:val="Telo besedila Znak"/>
    <w:basedOn w:val="Privzetapisavaodstavka"/>
    <w:link w:val="Telobesedila"/>
    <w:uiPriority w:val="1"/>
    <w:rsid w:val="005E33AD"/>
    <w:rPr>
      <w:rFonts w:ascii="Cambria" w:eastAsia="Cambria" w:hAnsi="Cambria" w:cs="Cambria"/>
      <w:sz w:val="24"/>
      <w:szCs w:val="24"/>
      <w:lang w:val="sl-SI"/>
    </w:rPr>
  </w:style>
  <w:style w:type="numbering" w:customStyle="1" w:styleId="ImportedStyle7">
    <w:name w:val="Imported Style 7"/>
    <w:rsid w:val="005E33AD"/>
    <w:pPr>
      <w:numPr>
        <w:numId w:val="18"/>
      </w:numPr>
    </w:pPr>
  </w:style>
  <w:style w:type="numbering" w:customStyle="1" w:styleId="ImportedStyle1">
    <w:name w:val="Imported Style 1"/>
    <w:rsid w:val="00203774"/>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70A92F-CE74-478E-AE3C-DA02B52E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2598</Words>
  <Characters>14814</Characters>
  <Application>Microsoft Office Word</Application>
  <DocSecurity>0</DocSecurity>
  <Lines>123</Lines>
  <Paragraphs>34</Paragraphs>
  <ScaleCrop>false</ScaleCrop>
  <HeadingPairs>
    <vt:vector size="2" baseType="variant">
      <vt:variant>
        <vt:lpstr>Naslov</vt:lpstr>
      </vt:variant>
      <vt:variant>
        <vt:i4>1</vt:i4>
      </vt:variant>
    </vt:vector>
  </HeadingPairs>
  <TitlesOfParts>
    <vt:vector size="1" baseType="lpstr">
      <vt:lpstr>Enotna tabela za spletno stran</vt:lpstr>
    </vt:vector>
  </TitlesOfParts>
  <Company/>
  <LinksUpToDate>false</LinksUpToDate>
  <CharactersWithSpaces>17378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8</cp:revision>
  <dcterms:created xsi:type="dcterms:W3CDTF">2025-09-10T08:32:00Z</dcterms:created>
  <dcterms:modified xsi:type="dcterms:W3CDTF">2025-09-29T08:17:00Z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